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B" w:rsidRPr="00C71903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auto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  <w:lang w:eastAsia="zh-CN"/>
        </w:rPr>
        <w:t>3GPP TSG RAN WG1 Meeting #</w:t>
      </w:r>
      <w:r w:rsidR="00B6036B">
        <w:rPr>
          <w:rFonts w:ascii="Times New Roman" w:hAnsi="Times New Roman"/>
          <w:lang w:eastAsia="zh-CN"/>
        </w:rPr>
        <w:t>8</w:t>
      </w:r>
      <w:r w:rsidR="000B35EB">
        <w:rPr>
          <w:rFonts w:ascii="Times New Roman" w:hAnsi="Times New Roman"/>
          <w:lang w:eastAsia="zh-CN"/>
        </w:rPr>
        <w:t>2</w:t>
      </w:r>
      <w:r w:rsidRPr="00585AD9">
        <w:rPr>
          <w:rFonts w:ascii="Times New Roman" w:hAnsi="Times New Roman"/>
          <w:lang w:eastAsia="zh-CN"/>
        </w:rPr>
        <w:tab/>
        <w:t xml:space="preserve"> </w:t>
      </w:r>
      <w:r w:rsidRPr="00585AD9">
        <w:rPr>
          <w:rFonts w:ascii="Times New Roman" w:hAnsi="Times New Roman"/>
          <w:lang w:eastAsia="zh-CN"/>
        </w:rPr>
        <w:tab/>
      </w:r>
      <w:bookmarkStart w:id="0" w:name="OLE_LINK8"/>
      <w:bookmarkStart w:id="1" w:name="OLE_LINK9"/>
      <w:bookmarkStart w:id="2" w:name="OLE_LINK6"/>
      <w:bookmarkStart w:id="3" w:name="OLE_LINK7"/>
      <w:bookmarkStart w:id="4" w:name="OLE_LINK1"/>
      <w:bookmarkStart w:id="5" w:name="OLE_LINK2"/>
      <w:r w:rsidRPr="00585AD9">
        <w:rPr>
          <w:rFonts w:ascii="Times New Roman" w:hAnsi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3A06E2" w:rsidRPr="003A06E2">
        <w:rPr>
          <w:rFonts w:ascii="Times New Roman" w:hAnsi="Times New Roman"/>
          <w:lang w:eastAsia="zh-CN"/>
        </w:rPr>
        <w:t>R1-</w:t>
      </w:r>
      <w:bookmarkStart w:id="6" w:name="OLE_LINK19"/>
      <w:bookmarkStart w:id="7" w:name="OLE_LINK20"/>
      <w:r w:rsidR="003A06E2" w:rsidRPr="003A06E2">
        <w:rPr>
          <w:rFonts w:ascii="Times New Roman" w:hAnsi="Times New Roman"/>
          <w:lang w:eastAsia="zh-CN"/>
        </w:rPr>
        <w:t>15</w:t>
      </w:r>
      <w:r w:rsidR="00516CEE">
        <w:rPr>
          <w:rFonts w:ascii="Times New Roman" w:hAnsi="Times New Roman" w:hint="eastAsia"/>
          <w:lang w:eastAsia="zh-CN"/>
        </w:rPr>
        <w:t>3814</w:t>
      </w:r>
      <w:bookmarkEnd w:id="6"/>
      <w:bookmarkEnd w:id="7"/>
    </w:p>
    <w:p w:rsidR="003A06E2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 w:eastAsia="zh-CN"/>
        </w:rPr>
      </w:pPr>
      <w:r w:rsidRPr="000B35EB">
        <w:rPr>
          <w:rFonts w:ascii="Times New Roman" w:hAnsi="Times New Roman"/>
          <w:lang w:val="en-US" w:eastAsia="zh-CN"/>
        </w:rPr>
        <w:t xml:space="preserve">Beijing, China, </w:t>
      </w:r>
      <w:r>
        <w:rPr>
          <w:rFonts w:ascii="Times New Roman" w:hAnsi="Times New Roman"/>
          <w:lang w:val="en-US" w:eastAsia="zh-CN"/>
        </w:rPr>
        <w:t>24</w:t>
      </w:r>
      <w:r w:rsidRPr="000B35EB">
        <w:rPr>
          <w:rFonts w:ascii="Times New Roman" w:hAnsi="Times New Roman"/>
          <w:vertAlign w:val="superscript"/>
          <w:lang w:val="en-US" w:eastAsia="zh-CN"/>
        </w:rPr>
        <w:t>th</w:t>
      </w:r>
      <w:r>
        <w:rPr>
          <w:rFonts w:ascii="Times New Roman" w:hAnsi="Times New Roman"/>
          <w:lang w:val="en-US" w:eastAsia="zh-CN"/>
        </w:rPr>
        <w:t xml:space="preserve"> –</w:t>
      </w:r>
      <w:r w:rsidRPr="000B35EB">
        <w:rPr>
          <w:rFonts w:ascii="Times New Roman" w:hAnsi="Times New Roman"/>
          <w:lang w:val="en-US" w:eastAsia="zh-CN"/>
        </w:rPr>
        <w:t xml:space="preserve"> 28</w:t>
      </w:r>
      <w:r w:rsidRPr="000B35EB">
        <w:rPr>
          <w:rFonts w:ascii="Times New Roman" w:hAnsi="Times New Roman"/>
          <w:vertAlign w:val="superscript"/>
          <w:lang w:val="en-US" w:eastAsia="zh-CN"/>
        </w:rPr>
        <w:t>th</w:t>
      </w:r>
      <w:r>
        <w:rPr>
          <w:rFonts w:ascii="Times New Roman" w:hAnsi="Times New Roman"/>
          <w:lang w:val="en-US" w:eastAsia="zh-CN"/>
        </w:rPr>
        <w:t xml:space="preserve"> </w:t>
      </w:r>
      <w:r w:rsidRPr="000B35EB">
        <w:rPr>
          <w:rFonts w:ascii="Times New Roman" w:hAnsi="Times New Roman"/>
          <w:lang w:val="en-US" w:eastAsia="zh-CN"/>
        </w:rPr>
        <w:t>August 2015</w:t>
      </w:r>
    </w:p>
    <w:p w:rsidR="000B35EB" w:rsidRPr="00585AD9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</w:rPr>
        <w:t xml:space="preserve">Title: </w:t>
      </w:r>
      <w:r w:rsidRPr="00585AD9">
        <w:rPr>
          <w:rFonts w:ascii="Times New Roman" w:hAnsi="Times New Roman"/>
        </w:rPr>
        <w:tab/>
      </w:r>
      <w:bookmarkStart w:id="8" w:name="OLE_LINK21"/>
      <w:bookmarkStart w:id="9" w:name="OLE_LINK22"/>
      <w:r w:rsidR="00516CEE">
        <w:rPr>
          <w:rFonts w:ascii="Times New Roman" w:hAnsi="Times New Roman" w:hint="eastAsia"/>
          <w:lang w:eastAsia="zh-CN"/>
        </w:rPr>
        <w:t xml:space="preserve">Proposals for </w:t>
      </w:r>
      <w:r w:rsidR="00C115AA">
        <w:rPr>
          <w:rFonts w:ascii="Times New Roman" w:hAnsi="Times New Roman"/>
          <w:lang w:eastAsia="zh-CN"/>
        </w:rPr>
        <w:t>Beamformed</w:t>
      </w:r>
      <w:r w:rsidR="00DA326A">
        <w:rPr>
          <w:rFonts w:ascii="Times New Roman" w:hAnsi="Times New Roman" w:hint="eastAsia"/>
          <w:lang w:eastAsia="zh-CN"/>
        </w:rPr>
        <w:t xml:space="preserve"> CSI-RS based 3D MIMO </w:t>
      </w:r>
      <w:r w:rsidR="00C115AA">
        <w:rPr>
          <w:rFonts w:ascii="Times New Roman" w:hAnsi="Times New Roman"/>
          <w:lang w:eastAsia="zh-CN"/>
        </w:rPr>
        <w:t>Transmission Scheme</w:t>
      </w:r>
      <w:bookmarkEnd w:id="8"/>
      <w:bookmarkEnd w:id="9"/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8F103B">
        <w:rPr>
          <w:rFonts w:ascii="Times New Roman" w:hAnsi="Times New Roman"/>
        </w:rPr>
        <w:t xml:space="preserve">Source: </w:t>
      </w:r>
      <w:r w:rsidRPr="008F103B">
        <w:rPr>
          <w:rFonts w:ascii="Times New Roman" w:hAnsi="Times New Roman"/>
        </w:rPr>
        <w:tab/>
      </w:r>
      <w:r w:rsidRPr="008F103B">
        <w:rPr>
          <w:rFonts w:ascii="Times New Roman" w:hAnsi="Times New Roman"/>
          <w:lang w:eastAsia="zh-CN"/>
        </w:rPr>
        <w:t>Alcatel-Lucent Shanghai Bell</w:t>
      </w:r>
      <w:r w:rsidR="00495AF3">
        <w:rPr>
          <w:rFonts w:ascii="Times New Roman" w:hAnsi="Times New Roman" w:hint="eastAsia"/>
          <w:lang w:eastAsia="zh-CN"/>
        </w:rPr>
        <w:t xml:space="preserve">, </w:t>
      </w:r>
      <w:r w:rsidR="00495AF3">
        <w:rPr>
          <w:rFonts w:ascii="Times New Roman" w:hAnsi="Times New Roman"/>
          <w:lang w:eastAsia="zh-CN"/>
        </w:rPr>
        <w:t>Alcatel-Lucent</w:t>
      </w: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8F103B">
        <w:rPr>
          <w:rFonts w:ascii="Times New Roman" w:hAnsi="Times New Roman"/>
          <w:lang w:val="en-US"/>
        </w:rPr>
        <w:t>Agenda Item:</w:t>
      </w:r>
      <w:r w:rsidRPr="008F103B">
        <w:rPr>
          <w:rFonts w:ascii="Times New Roman" w:hAnsi="Times New Roman"/>
          <w:lang w:val="en-US"/>
        </w:rPr>
        <w:tab/>
      </w:r>
      <w:r w:rsidR="007D6635" w:rsidRPr="007D6635">
        <w:rPr>
          <w:rFonts w:ascii="Times New Roman" w:hAnsi="Times New Roman"/>
          <w:lang w:val="en-US"/>
        </w:rPr>
        <w:t>7.2.5.2.</w:t>
      </w:r>
      <w:r w:rsidR="00D91651">
        <w:rPr>
          <w:rFonts w:ascii="Times New Roman" w:hAnsi="Times New Roman"/>
          <w:lang w:val="en-US" w:eastAsia="zh-CN"/>
        </w:rPr>
        <w:t>2</w:t>
      </w:r>
    </w:p>
    <w:p w:rsidR="0019556B" w:rsidRPr="00585AD9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</w:rPr>
        <w:t xml:space="preserve">Document for: </w:t>
      </w:r>
      <w:r w:rsidRPr="00585AD9">
        <w:rPr>
          <w:rFonts w:ascii="Times New Roman" w:hAnsi="Times New Roman"/>
        </w:rPr>
        <w:tab/>
        <w:t>Discussion</w:t>
      </w:r>
      <w:r w:rsidRPr="00585AD9">
        <w:rPr>
          <w:rFonts w:ascii="Times New Roman" w:hAnsi="Times New Roman"/>
          <w:lang w:eastAsia="zh-CN"/>
        </w:rPr>
        <w:t>/Decision</w:t>
      </w: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Introduction</w:t>
      </w:r>
    </w:p>
    <w:p w:rsidR="0000197B" w:rsidRDefault="0000197B" w:rsidP="009F3658">
      <w:pPr>
        <w:spacing w:after="0" w:line="240" w:lineRule="auto"/>
        <w:rPr>
          <w:lang w:val="en-US" w:eastAsia="zh-CN"/>
        </w:rPr>
      </w:pPr>
    </w:p>
    <w:p w:rsidR="0000197B" w:rsidRDefault="00506A17" w:rsidP="009F3658">
      <w:pPr>
        <w:spacing w:after="0" w:line="240" w:lineRule="auto"/>
        <w:rPr>
          <w:lang w:val="en-US" w:eastAsia="zh-CN"/>
        </w:rPr>
      </w:pPr>
      <w:r>
        <w:rPr>
          <w:lang w:val="en-US" w:eastAsia="zh-CN"/>
        </w:rPr>
        <w:t xml:space="preserve">As one of objectives of </w:t>
      </w:r>
      <w:r w:rsidR="0000197B">
        <w:rPr>
          <w:rFonts w:hint="eastAsia"/>
          <w:lang w:val="en-US" w:eastAsia="zh-CN"/>
        </w:rPr>
        <w:t xml:space="preserve">EBF/FD MIMO </w:t>
      </w:r>
      <w:r>
        <w:rPr>
          <w:lang w:val="en-US" w:eastAsia="zh-CN"/>
        </w:rPr>
        <w:t xml:space="preserve">WI </w:t>
      </w:r>
      <w:r w:rsidR="0000197B">
        <w:rPr>
          <w:rFonts w:hint="eastAsia"/>
          <w:lang w:val="en-US" w:eastAsia="zh-CN"/>
        </w:rPr>
        <w:t>[</w:t>
      </w:r>
      <w:r w:rsidR="008C0929">
        <w:rPr>
          <w:rFonts w:hint="eastAsia"/>
          <w:lang w:val="en-US" w:eastAsia="zh-CN"/>
        </w:rPr>
        <w:t>1</w:t>
      </w:r>
      <w:r w:rsidR="0000197B">
        <w:rPr>
          <w:rFonts w:hint="eastAsia"/>
          <w:lang w:val="en-US" w:eastAsia="zh-CN"/>
        </w:rPr>
        <w:t>],</w:t>
      </w:r>
      <w:r>
        <w:rPr>
          <w:lang w:val="en-US" w:eastAsia="zh-CN"/>
        </w:rPr>
        <w:t xml:space="preserve"> RAN1 will discuss how to support </w:t>
      </w:r>
      <w:r w:rsidR="0000197B">
        <w:rPr>
          <w:rFonts w:hint="eastAsia"/>
          <w:lang w:val="en-US" w:eastAsia="zh-CN"/>
        </w:rPr>
        <w:t xml:space="preserve">beamformed CSI-RS based 3D MIMO transmission schemes </w:t>
      </w:r>
      <w:r>
        <w:rPr>
          <w:lang w:val="en-US" w:eastAsia="zh-CN"/>
        </w:rPr>
        <w:t xml:space="preserve">in Rel 13. </w:t>
      </w:r>
      <w:r w:rsidR="008C0929">
        <w:rPr>
          <w:rFonts w:hint="eastAsia"/>
          <w:lang w:val="en-US" w:eastAsia="zh-CN"/>
        </w:rPr>
        <w:t>Many</w:t>
      </w:r>
      <w:r w:rsidR="0000197B">
        <w:rPr>
          <w:rFonts w:hint="eastAsia"/>
          <w:lang w:val="en-US" w:eastAsia="zh-CN"/>
        </w:rPr>
        <w:t xml:space="preserve"> bea</w:t>
      </w:r>
      <w:r w:rsidR="008C0929">
        <w:rPr>
          <w:rFonts w:hint="eastAsia"/>
          <w:lang w:val="en-US" w:eastAsia="zh-CN"/>
        </w:rPr>
        <w:t>mformed CSI-RS based schemes as well as specification enhancement issues have been</w:t>
      </w:r>
      <w:r w:rsidR="0000197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summarized</w:t>
      </w:r>
      <w:r>
        <w:rPr>
          <w:rFonts w:hint="eastAsia"/>
          <w:lang w:val="en-US" w:eastAsia="zh-CN"/>
        </w:rPr>
        <w:t xml:space="preserve"> </w:t>
      </w:r>
      <w:r w:rsidR="0000197B">
        <w:rPr>
          <w:rFonts w:hint="eastAsia"/>
          <w:lang w:val="en-US" w:eastAsia="zh-CN"/>
        </w:rPr>
        <w:t xml:space="preserve">in </w:t>
      </w:r>
      <w:r w:rsidR="006A5EBA">
        <w:rPr>
          <w:rFonts w:hint="eastAsia"/>
          <w:lang w:val="en-US" w:eastAsia="zh-CN"/>
        </w:rPr>
        <w:t>[2]</w:t>
      </w:r>
      <w:r w:rsidR="0000197B">
        <w:rPr>
          <w:rFonts w:hint="eastAsia"/>
          <w:lang w:val="en-US" w:eastAsia="zh-CN"/>
        </w:rPr>
        <w:t xml:space="preserve">. In this contribution, we will provide our </w:t>
      </w:r>
      <w:r>
        <w:rPr>
          <w:lang w:val="en-US" w:eastAsia="zh-CN"/>
        </w:rPr>
        <w:t xml:space="preserve">understanding </w:t>
      </w:r>
      <w:r w:rsidR="0000197B">
        <w:rPr>
          <w:rFonts w:hint="eastAsia"/>
          <w:lang w:val="en-US" w:eastAsia="zh-CN"/>
        </w:rPr>
        <w:t xml:space="preserve">on the </w:t>
      </w:r>
      <w:r w:rsidR="0000197B">
        <w:rPr>
          <w:lang w:val="en-US" w:eastAsia="zh-CN"/>
        </w:rPr>
        <w:t xml:space="preserve">possible schemes and </w:t>
      </w:r>
      <w:r w:rsidR="008C0929">
        <w:rPr>
          <w:rFonts w:hint="eastAsia"/>
          <w:lang w:val="en-US" w:eastAsia="zh-CN"/>
        </w:rPr>
        <w:t xml:space="preserve">related </w:t>
      </w:r>
      <w:r w:rsidR="0000197B">
        <w:rPr>
          <w:lang w:val="en-US" w:eastAsia="zh-CN"/>
        </w:rPr>
        <w:t>specification enhancement.</w:t>
      </w:r>
    </w:p>
    <w:p w:rsidR="004B3E36" w:rsidRPr="0000197B" w:rsidRDefault="004B3E36" w:rsidP="009F3658">
      <w:pPr>
        <w:spacing w:after="0" w:line="240" w:lineRule="auto"/>
        <w:rPr>
          <w:lang w:val="en-US" w:eastAsia="zh-CN"/>
        </w:rPr>
      </w:pPr>
    </w:p>
    <w:p w:rsidR="004F1B57" w:rsidRDefault="004F1B57" w:rsidP="004F1B57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Disc</w:t>
      </w:r>
      <w:r w:rsidR="004B3E36">
        <w:rPr>
          <w:rFonts w:ascii="Times New Roman" w:hAnsi="Times New Roman"/>
        </w:rPr>
        <w:t xml:space="preserve">ussion of </w:t>
      </w:r>
      <w:r w:rsidR="009912D8">
        <w:rPr>
          <w:rFonts w:ascii="Times New Roman" w:hAnsi="Times New Roman"/>
          <w:lang w:eastAsia="zh-CN"/>
        </w:rPr>
        <w:t xml:space="preserve">Beamformed </w:t>
      </w:r>
      <w:r w:rsidR="003E2F83">
        <w:rPr>
          <w:rFonts w:ascii="Times New Roman" w:hAnsi="Times New Roman" w:hint="eastAsia"/>
          <w:lang w:eastAsia="zh-CN"/>
        </w:rPr>
        <w:t xml:space="preserve">CSI-RS </w:t>
      </w:r>
      <w:r w:rsidR="009912D8">
        <w:rPr>
          <w:rFonts w:ascii="Times New Roman" w:hAnsi="Times New Roman"/>
          <w:lang w:eastAsia="zh-CN"/>
        </w:rPr>
        <w:t xml:space="preserve">schemes </w:t>
      </w:r>
      <w:r w:rsidR="003E2F83">
        <w:rPr>
          <w:rFonts w:ascii="Times New Roman" w:hAnsi="Times New Roman" w:hint="eastAsia"/>
          <w:lang w:eastAsia="zh-CN"/>
        </w:rPr>
        <w:t>for FDD</w:t>
      </w:r>
    </w:p>
    <w:p w:rsidR="008B0DCE" w:rsidRDefault="008B0DCE" w:rsidP="008B0DCE">
      <w:pPr>
        <w:rPr>
          <w:lang w:eastAsia="zh-CN"/>
        </w:rPr>
      </w:pPr>
    </w:p>
    <w:p w:rsidR="00506A17" w:rsidRDefault="00506A17" w:rsidP="008B0DCE">
      <w:pPr>
        <w:rPr>
          <w:lang w:val="en-US" w:eastAsia="zh-CN"/>
        </w:rPr>
      </w:pPr>
      <w:r>
        <w:rPr>
          <w:lang w:val="en-US" w:eastAsia="zh-CN"/>
        </w:rPr>
        <w:t>The</w:t>
      </w:r>
      <w:r w:rsidRPr="003E2F83">
        <w:rPr>
          <w:rFonts w:hint="eastAsia"/>
          <w:lang w:val="en-US" w:eastAsia="zh-CN"/>
        </w:rPr>
        <w:t xml:space="preserve"> </w:t>
      </w:r>
      <w:r w:rsidR="008B0DCE" w:rsidRPr="003E2F83">
        <w:rPr>
          <w:rFonts w:hint="eastAsia"/>
          <w:lang w:val="en-US" w:eastAsia="zh-CN"/>
        </w:rPr>
        <w:t>major benefit of beamformed CSI-RS based scheme</w:t>
      </w:r>
      <w:r>
        <w:rPr>
          <w:lang w:val="en-US" w:eastAsia="zh-CN"/>
        </w:rPr>
        <w:t xml:space="preserve">, compared  to non-precoded CSI-RS  MIMO schemes, </w:t>
      </w:r>
      <w:r w:rsidR="008B0DCE" w:rsidRPr="003E2F83">
        <w:rPr>
          <w:rFonts w:hint="eastAsia"/>
          <w:lang w:val="en-US" w:eastAsia="zh-CN"/>
        </w:rPr>
        <w:t xml:space="preserve">is </w:t>
      </w:r>
      <w:r>
        <w:rPr>
          <w:lang w:val="en-US" w:eastAsia="zh-CN"/>
        </w:rPr>
        <w:t xml:space="preserve">the efficiency of </w:t>
      </w:r>
      <w:r w:rsidR="008B0DCE" w:rsidRPr="003E2F83">
        <w:rPr>
          <w:lang w:val="en-US" w:eastAsia="zh-CN"/>
        </w:rPr>
        <w:t>NZP CSI-RS and feedback resource</w:t>
      </w:r>
      <w:r>
        <w:rPr>
          <w:lang w:val="en-US" w:eastAsia="zh-CN"/>
        </w:rPr>
        <w:t xml:space="preserve"> utilization by taking into account different channel characteristics of spatial domains</w:t>
      </w:r>
      <w:r w:rsidR="008B0DCE">
        <w:rPr>
          <w:rFonts w:hint="eastAsia"/>
          <w:lang w:val="en-US" w:eastAsia="zh-CN"/>
        </w:rPr>
        <w:t xml:space="preserve">, thus </w:t>
      </w:r>
      <w:r w:rsidR="009840A2">
        <w:rPr>
          <w:rFonts w:hint="eastAsia"/>
          <w:lang w:val="en-US" w:eastAsia="zh-CN"/>
        </w:rPr>
        <w:t xml:space="preserve">being able to support large </w:t>
      </w:r>
      <w:r w:rsidR="004B292E">
        <w:rPr>
          <w:rFonts w:hint="eastAsia"/>
          <w:lang w:val="en-US" w:eastAsia="zh-CN"/>
        </w:rPr>
        <w:t xml:space="preserve">2D </w:t>
      </w:r>
      <m:oMath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M,N,P,Q</m:t>
            </m:r>
          </m:e>
        </m:d>
      </m:oMath>
      <w:r w:rsidR="008B0DCE">
        <w:rPr>
          <w:rFonts w:hint="eastAsia"/>
          <w:lang w:val="en-US" w:eastAsia="zh-CN"/>
        </w:rPr>
        <w:t xml:space="preserve"> array, such us </w:t>
      </w:r>
      <m:oMath>
        <m:r>
          <w:rPr>
            <w:rFonts w:ascii="Cambria Math" w:hAnsi="Cambria Math"/>
            <w:lang w:val="en-US" w:eastAsia="zh-CN"/>
          </w:rPr>
          <m:t>M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=8</m:t>
        </m:r>
      </m:oMath>
      <w:r w:rsidR="004B292E">
        <w:rPr>
          <w:rFonts w:hint="eastAsia"/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N=4</m:t>
        </m:r>
      </m:oMath>
      <w:r w:rsidR="004B292E">
        <w:rPr>
          <w:rFonts w:hint="eastAsia"/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P=2</m:t>
        </m:r>
      </m:oMath>
      <w:r w:rsidR="00A21BC2">
        <w:rPr>
          <w:rFonts w:hint="eastAsia"/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=64</m:t>
        </m:r>
      </m:oMath>
      <w:r w:rsidR="00313CBA">
        <w:rPr>
          <w:rFonts w:hint="eastAsia"/>
          <w:lang w:val="en-US" w:eastAsia="zh-CN"/>
        </w:rPr>
        <w:t>.</w:t>
      </w:r>
      <w:r w:rsidR="008B0DCE">
        <w:rPr>
          <w:rFonts w:hint="eastAsia"/>
          <w:lang w:val="en-US" w:eastAsia="zh-CN"/>
        </w:rPr>
        <w:t xml:space="preserve"> </w:t>
      </w:r>
      <w:r w:rsidR="00313CBA">
        <w:rPr>
          <w:rFonts w:hint="eastAsia"/>
          <w:lang w:val="en-US" w:eastAsia="zh-CN"/>
        </w:rPr>
        <w:t xml:space="preserve">This </w:t>
      </w:r>
      <w:r w:rsidR="008B0DCE">
        <w:rPr>
          <w:rFonts w:hint="eastAsia"/>
          <w:lang w:val="en-US" w:eastAsia="zh-CN"/>
        </w:rPr>
        <w:t xml:space="preserve">benefit is obtained based on the channel </w:t>
      </w:r>
      <w:r w:rsidR="00C87EA3">
        <w:rPr>
          <w:rFonts w:hint="eastAsia"/>
          <w:lang w:val="en-US" w:eastAsia="zh-CN"/>
        </w:rPr>
        <w:t>virtualization</w:t>
      </w:r>
      <w:r w:rsidR="008B0DCE">
        <w:rPr>
          <w:rFonts w:hint="eastAsia"/>
          <w:lang w:val="en-US" w:eastAsia="zh-CN"/>
        </w:rPr>
        <w:t xml:space="preserve"> </w:t>
      </w:r>
      <w:r w:rsidR="00313CBA">
        <w:rPr>
          <w:rFonts w:hint="eastAsia"/>
          <w:lang w:val="en-US" w:eastAsia="zh-CN"/>
        </w:rPr>
        <w:t>operation</w:t>
      </w:r>
      <w:r w:rsidR="008B0DCE">
        <w:rPr>
          <w:rFonts w:hint="eastAsia"/>
          <w:lang w:val="en-US" w:eastAsia="zh-CN"/>
        </w:rPr>
        <w:t xml:space="preserve">, which </w:t>
      </w:r>
      <w:r>
        <w:rPr>
          <w:lang w:val="en-US" w:eastAsia="zh-CN"/>
        </w:rPr>
        <w:t>transform</w:t>
      </w:r>
      <w:r w:rsidR="00C838B6">
        <w:rPr>
          <w:rFonts w:hint="eastAsia"/>
          <w:lang w:val="en-US" w:eastAsia="zh-CN"/>
        </w:rPr>
        <w:t>s</w:t>
      </w:r>
      <w:r w:rsidR="008B0DCE">
        <w:rPr>
          <w:rFonts w:hint="eastAsia"/>
          <w:lang w:val="en-US" w:eastAsia="zh-CN"/>
        </w:rPr>
        <w:t xml:space="preserve"> </w:t>
      </w:r>
      <w:r w:rsidR="006E2AAF"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 xml:space="preserve">initial </w:t>
      </w:r>
      <w:r w:rsidR="00EB4C53">
        <w:rPr>
          <w:rFonts w:hint="eastAsia"/>
          <w:lang w:val="en-US" w:eastAsia="zh-CN"/>
        </w:rPr>
        <w:t>high-</w:t>
      </w:r>
      <w:r w:rsidR="008B0DCE">
        <w:rPr>
          <w:rFonts w:hint="eastAsia"/>
          <w:lang w:val="en-US" w:eastAsia="zh-CN"/>
        </w:rPr>
        <w:t>dimension</w:t>
      </w:r>
      <w:r>
        <w:rPr>
          <w:lang w:val="en-US" w:eastAsia="zh-CN"/>
        </w:rPr>
        <w:t>al propagation</w:t>
      </w:r>
      <w:r w:rsidR="008B0DCE">
        <w:rPr>
          <w:rFonts w:hint="eastAsia"/>
          <w:lang w:val="en-US" w:eastAsia="zh-CN"/>
        </w:rPr>
        <w:t xml:space="preserve"> channel </w:t>
      </w:r>
      <w:r w:rsidR="00313CBA">
        <w:rPr>
          <w:rFonts w:hint="eastAsia"/>
          <w:lang w:val="en-US" w:eastAsia="zh-CN"/>
        </w:rPr>
        <w:t>into</w:t>
      </w:r>
      <w:r w:rsidR="00EB4C5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some </w:t>
      </w:r>
      <w:r w:rsidR="00EB4C53">
        <w:rPr>
          <w:rFonts w:hint="eastAsia"/>
          <w:lang w:val="en-US" w:eastAsia="zh-CN"/>
        </w:rPr>
        <w:t>low-</w:t>
      </w:r>
      <w:r w:rsidR="008B0DCE">
        <w:rPr>
          <w:rFonts w:hint="eastAsia"/>
          <w:lang w:val="en-US" w:eastAsia="zh-CN"/>
        </w:rPr>
        <w:t>dimension</w:t>
      </w:r>
      <w:r>
        <w:rPr>
          <w:lang w:val="en-US" w:eastAsia="zh-CN"/>
        </w:rPr>
        <w:t>al</w:t>
      </w:r>
      <w:r w:rsidR="008B0DCE">
        <w:rPr>
          <w:rFonts w:hint="eastAsia"/>
          <w:lang w:val="en-US" w:eastAsia="zh-CN"/>
        </w:rPr>
        <w:t xml:space="preserve"> one</w:t>
      </w:r>
      <w:r>
        <w:rPr>
          <w:lang w:val="en-US" w:eastAsia="zh-CN"/>
        </w:rPr>
        <w:t>s</w:t>
      </w:r>
      <w:r w:rsidR="008B0DCE">
        <w:rPr>
          <w:rFonts w:hint="eastAsia"/>
          <w:lang w:val="en-US" w:eastAsia="zh-CN"/>
        </w:rPr>
        <w:t xml:space="preserve"> </w:t>
      </w:r>
      <w:r w:rsidR="004B292E">
        <w:rPr>
          <w:rFonts w:hint="eastAsia"/>
          <w:lang w:val="en-US" w:eastAsia="zh-CN"/>
        </w:rPr>
        <w:t>by performing</w:t>
      </w:r>
      <w:r w:rsidR="008B0DCE">
        <w:rPr>
          <w:rFonts w:hint="eastAsia"/>
          <w:lang w:val="en-US" w:eastAsia="zh-CN"/>
        </w:rPr>
        <w:t xml:space="preserve"> beamforming</w:t>
      </w:r>
      <w:r w:rsidR="004B292E">
        <w:rPr>
          <w:rFonts w:hint="eastAsia"/>
          <w:lang w:val="en-US" w:eastAsia="zh-CN"/>
        </w:rPr>
        <w:t xml:space="preserve"> on </w:t>
      </w:r>
      <w:r w:rsidR="00313CBA">
        <w:rPr>
          <w:rFonts w:hint="eastAsia"/>
          <w:lang w:val="en-US" w:eastAsia="zh-CN"/>
        </w:rPr>
        <w:t>C</w:t>
      </w:r>
      <w:r w:rsidR="00EB4C53">
        <w:rPr>
          <w:rFonts w:hint="eastAsia"/>
          <w:lang w:val="en-US" w:eastAsia="zh-CN"/>
        </w:rPr>
        <w:t>SI-RS</w:t>
      </w:r>
      <w:r>
        <w:rPr>
          <w:lang w:val="en-US" w:eastAsia="zh-CN"/>
        </w:rPr>
        <w:t xml:space="preserve"> </w:t>
      </w:r>
      <w:r w:rsidR="009912D8">
        <w:rPr>
          <w:lang w:val="en-US" w:eastAsia="zh-CN"/>
        </w:rPr>
        <w:t xml:space="preserve">resource whose definition is subject to further discussion. </w:t>
      </w:r>
      <w:r w:rsidR="008B0DCE">
        <w:rPr>
          <w:rFonts w:hint="eastAsia"/>
          <w:lang w:val="en-US" w:eastAsia="zh-CN"/>
        </w:rPr>
        <w:t xml:space="preserve"> </w:t>
      </w:r>
    </w:p>
    <w:p w:rsidR="00506A17" w:rsidRDefault="00506A17" w:rsidP="008B0DCE">
      <w:pPr>
        <w:rPr>
          <w:lang w:val="en-US" w:eastAsia="zh-CN"/>
        </w:rPr>
      </w:pPr>
    </w:p>
    <w:p w:rsidR="00561E48" w:rsidRDefault="00506A17" w:rsidP="008B0DCE">
      <w:pPr>
        <w:rPr>
          <w:lang w:val="en-US" w:eastAsia="zh-CN"/>
        </w:rPr>
      </w:pPr>
      <w:r>
        <w:rPr>
          <w:lang w:val="en-US" w:eastAsia="zh-CN"/>
        </w:rPr>
        <w:t>One</w:t>
      </w:r>
      <w:r w:rsidR="00313CBA">
        <w:rPr>
          <w:rFonts w:hint="eastAsia"/>
          <w:lang w:val="en-US" w:eastAsia="zh-CN"/>
        </w:rPr>
        <w:t xml:space="preserve"> critical question</w:t>
      </w:r>
      <w:r>
        <w:rPr>
          <w:lang w:val="en-US" w:eastAsia="zh-CN"/>
        </w:rPr>
        <w:t xml:space="preserve"> is that </w:t>
      </w:r>
      <w:r w:rsidR="00313CBA">
        <w:rPr>
          <w:rFonts w:hint="eastAsia"/>
          <w:lang w:val="en-US" w:eastAsia="zh-CN"/>
        </w:rPr>
        <w:t>which kind</w:t>
      </w:r>
      <w:r w:rsidR="00EB4C53">
        <w:rPr>
          <w:rFonts w:hint="eastAsia"/>
          <w:lang w:val="en-US" w:eastAsia="zh-CN"/>
        </w:rPr>
        <w:t xml:space="preserve"> of channel </w:t>
      </w:r>
      <w:r w:rsidR="004B292E">
        <w:rPr>
          <w:lang w:val="en-US" w:eastAsia="zh-CN"/>
        </w:rPr>
        <w:t>vi</w:t>
      </w:r>
      <w:r w:rsidR="004B292E">
        <w:rPr>
          <w:rFonts w:hint="eastAsia"/>
          <w:lang w:val="en-US" w:eastAsia="zh-CN"/>
        </w:rPr>
        <w:t>rtua</w:t>
      </w:r>
      <w:r w:rsidR="00EB4C53">
        <w:rPr>
          <w:lang w:val="en-US" w:eastAsia="zh-CN"/>
        </w:rPr>
        <w:t>lization</w:t>
      </w:r>
      <w:r w:rsidR="00EB4C53">
        <w:rPr>
          <w:rFonts w:hint="eastAsia"/>
          <w:lang w:val="en-US" w:eastAsia="zh-CN"/>
        </w:rPr>
        <w:t xml:space="preserve"> </w:t>
      </w:r>
      <w:r w:rsidR="00313CBA">
        <w:rPr>
          <w:rFonts w:hint="eastAsia"/>
          <w:lang w:val="en-US" w:eastAsia="zh-CN"/>
        </w:rPr>
        <w:t>is</w:t>
      </w:r>
      <w:r w:rsidR="00EB4C53">
        <w:rPr>
          <w:rFonts w:hint="eastAsia"/>
          <w:lang w:val="en-US" w:eastAsia="zh-CN"/>
        </w:rPr>
        <w:t xml:space="preserve"> </w:t>
      </w:r>
      <w:r w:rsidR="0033509C">
        <w:rPr>
          <w:rFonts w:hint="eastAsia"/>
          <w:lang w:val="en-US" w:eastAsia="zh-CN"/>
        </w:rPr>
        <w:t xml:space="preserve">really </w:t>
      </w:r>
      <w:r w:rsidR="00EB4C53">
        <w:rPr>
          <w:rFonts w:hint="eastAsia"/>
          <w:lang w:val="en-US" w:eastAsia="zh-CN"/>
        </w:rPr>
        <w:t>need</w:t>
      </w:r>
      <w:r w:rsidR="00313CBA">
        <w:rPr>
          <w:rFonts w:hint="eastAsia"/>
          <w:lang w:val="en-US" w:eastAsia="zh-CN"/>
        </w:rPr>
        <w:t>ed</w:t>
      </w:r>
      <w:r w:rsidR="009F520D">
        <w:rPr>
          <w:rFonts w:hint="eastAsia"/>
          <w:lang w:val="en-US" w:eastAsia="zh-CN"/>
        </w:rPr>
        <w:t xml:space="preserve"> in beamformed CSI-RS</w:t>
      </w:r>
      <w:r>
        <w:rPr>
          <w:lang w:val="en-US" w:eastAsia="zh-CN"/>
        </w:rPr>
        <w:t>.</w:t>
      </w:r>
      <w:r w:rsidR="00EB4C53">
        <w:rPr>
          <w:rFonts w:hint="eastAsia"/>
          <w:lang w:val="en-US" w:eastAsia="zh-CN"/>
        </w:rPr>
        <w:t xml:space="preserve"> We can </w:t>
      </w:r>
      <w:r w:rsidR="007D2255">
        <w:rPr>
          <w:lang w:val="en-US" w:eastAsia="zh-CN"/>
        </w:rPr>
        <w:t>consider beamformed CSI-RS with</w:t>
      </w:r>
      <w:r w:rsidR="00432B4B">
        <w:rPr>
          <w:rFonts w:hint="eastAsia"/>
          <w:lang w:val="en-US" w:eastAsia="zh-CN"/>
        </w:rPr>
        <w:t xml:space="preserve"> </w:t>
      </w:r>
      <w:r w:rsidR="00EB4C53">
        <w:rPr>
          <w:rFonts w:hint="eastAsia"/>
          <w:lang w:val="en-US" w:eastAsia="zh-CN"/>
        </w:rPr>
        <w:t xml:space="preserve">vertical </w:t>
      </w:r>
      <w:r w:rsidR="00432B4B">
        <w:rPr>
          <w:rFonts w:hint="eastAsia"/>
          <w:lang w:val="en-US" w:eastAsia="zh-CN"/>
        </w:rPr>
        <w:t>precod</w:t>
      </w:r>
      <w:r w:rsidR="007D2255">
        <w:rPr>
          <w:lang w:val="en-US" w:eastAsia="zh-CN"/>
        </w:rPr>
        <w:t xml:space="preserve">ing </w:t>
      </w:r>
      <w:r w:rsidR="004B292E">
        <w:rPr>
          <w:rFonts w:hint="eastAsia"/>
          <w:lang w:val="en-US" w:eastAsia="zh-CN"/>
        </w:rPr>
        <w:t xml:space="preserve">and </w:t>
      </w:r>
      <w:r w:rsidR="003C630E">
        <w:rPr>
          <w:lang w:val="en-US" w:eastAsia="zh-CN"/>
        </w:rPr>
        <w:t xml:space="preserve">channel </w:t>
      </w:r>
      <w:r w:rsidR="004B292E">
        <w:rPr>
          <w:rFonts w:hint="eastAsia"/>
          <w:lang w:val="en-US" w:eastAsia="zh-CN"/>
        </w:rPr>
        <w:t xml:space="preserve">virtualization </w:t>
      </w:r>
      <w:r w:rsidR="007D2255">
        <w:rPr>
          <w:lang w:val="en-US" w:eastAsia="zh-CN"/>
        </w:rPr>
        <w:t xml:space="preserve">will </w:t>
      </w:r>
      <w:r w:rsidR="004B292E">
        <w:rPr>
          <w:rFonts w:hint="eastAsia"/>
          <w:lang w:val="en-US" w:eastAsia="zh-CN"/>
        </w:rPr>
        <w:t>include</w:t>
      </w:r>
      <w:r w:rsidR="007D2255">
        <w:rPr>
          <w:lang w:val="en-US" w:eastAsia="zh-CN"/>
        </w:rPr>
        <w:t xml:space="preserve"> horizontal</w:t>
      </w:r>
      <w:r w:rsidR="00EB4C53">
        <w:rPr>
          <w:rFonts w:hint="eastAsia"/>
          <w:lang w:val="en-US" w:eastAsia="zh-CN"/>
        </w:rPr>
        <w:t xml:space="preserve"> and polariz</w:t>
      </w:r>
      <w:r w:rsidR="00432B4B">
        <w:rPr>
          <w:rFonts w:hint="eastAsia"/>
          <w:lang w:val="en-US" w:eastAsia="zh-CN"/>
        </w:rPr>
        <w:t>ed</w:t>
      </w:r>
      <w:r w:rsidR="004B292E">
        <w:rPr>
          <w:rFonts w:hint="eastAsia"/>
          <w:lang w:val="en-US" w:eastAsia="zh-CN"/>
        </w:rPr>
        <w:t xml:space="preserve"> channels</w:t>
      </w:r>
      <w:r w:rsidR="00EB4C53">
        <w:rPr>
          <w:rFonts w:hint="eastAsia"/>
          <w:lang w:val="en-US" w:eastAsia="zh-CN"/>
        </w:rPr>
        <w:t xml:space="preserve">. </w:t>
      </w:r>
      <w:r w:rsidR="007D2255">
        <w:rPr>
          <w:lang w:val="en-US" w:eastAsia="zh-CN"/>
        </w:rPr>
        <w:t>However s</w:t>
      </w:r>
      <w:r w:rsidR="004B292E">
        <w:rPr>
          <w:rFonts w:hint="eastAsia"/>
          <w:lang w:val="en-US" w:eastAsia="zh-CN"/>
        </w:rPr>
        <w:t>uch a scheme</w:t>
      </w:r>
      <w:r w:rsidR="00432B4B">
        <w:rPr>
          <w:rFonts w:hint="eastAsia"/>
          <w:lang w:val="en-US" w:eastAsia="zh-CN"/>
        </w:rPr>
        <w:t xml:space="preserve"> </w:t>
      </w:r>
      <w:r w:rsidR="007D2255">
        <w:rPr>
          <w:lang w:val="en-US" w:eastAsia="zh-CN"/>
        </w:rPr>
        <w:t>may be</w:t>
      </w:r>
      <w:r w:rsidR="009F520D">
        <w:rPr>
          <w:rFonts w:hint="eastAsia"/>
          <w:lang w:val="en-US" w:eastAsia="zh-CN"/>
        </w:rPr>
        <w:t xml:space="preserve"> conservative</w:t>
      </w:r>
      <w:r w:rsidR="003C630E">
        <w:rPr>
          <w:lang w:val="en-US" w:eastAsia="zh-CN"/>
        </w:rPr>
        <w:t xml:space="preserve">. </w:t>
      </w:r>
      <w:r w:rsidR="009F520D">
        <w:rPr>
          <w:rFonts w:hint="eastAsia"/>
          <w:lang w:val="en-US" w:eastAsia="zh-CN"/>
        </w:rPr>
        <w:t xml:space="preserve">Suppose there are </w:t>
      </w:r>
      <m:oMath>
        <m:r>
          <w:rPr>
            <w:rFonts w:ascii="Cambria Math" w:hAnsi="Cambria Math"/>
            <w:lang w:val="en-US" w:eastAsia="zh-CN"/>
          </w:rPr>
          <m:t>I</m:t>
        </m:r>
      </m:oMath>
      <w:r w:rsidR="004B292E">
        <w:rPr>
          <w:rFonts w:hint="eastAsia"/>
          <w:lang w:val="en-US" w:eastAsia="zh-CN"/>
        </w:rPr>
        <w:t xml:space="preserve"> </w:t>
      </w:r>
      <w:r w:rsidR="009F520D">
        <w:rPr>
          <w:lang w:val="en-US" w:eastAsia="zh-CN"/>
        </w:rPr>
        <w:t>active</w:t>
      </w:r>
      <w:r w:rsidR="009F520D">
        <w:rPr>
          <w:rFonts w:hint="eastAsia"/>
          <w:lang w:val="en-US" w:eastAsia="zh-CN"/>
        </w:rPr>
        <w:t xml:space="preserve"> U</w:t>
      </w:r>
      <w:r w:rsidR="00432B4B">
        <w:rPr>
          <w:rFonts w:hint="eastAsia"/>
          <w:lang w:val="en-US" w:eastAsia="zh-CN"/>
        </w:rPr>
        <w:t>Es w</w:t>
      </w:r>
      <w:r w:rsidR="009F520D">
        <w:rPr>
          <w:rFonts w:hint="eastAsia"/>
          <w:lang w:val="en-US" w:eastAsia="zh-CN"/>
        </w:rPr>
        <w:t>ith different vertical</w:t>
      </w:r>
      <w:r w:rsidR="006A5EBA">
        <w:rPr>
          <w:rFonts w:hint="eastAsia"/>
          <w:lang w:val="en-US" w:eastAsia="zh-CN"/>
        </w:rPr>
        <w:t xml:space="preserve"> beam directions</w:t>
      </w:r>
      <w:r w:rsidR="009F520D">
        <w:rPr>
          <w:rFonts w:hint="eastAsia"/>
          <w:lang w:val="en-US" w:eastAsia="zh-CN"/>
        </w:rPr>
        <w:t xml:space="preserve">. </w:t>
      </w:r>
      <w:r w:rsidR="007D2255">
        <w:rPr>
          <w:lang w:val="en-US" w:eastAsia="zh-CN"/>
        </w:rPr>
        <w:t>V</w:t>
      </w:r>
      <w:r w:rsidR="006A5EBA">
        <w:rPr>
          <w:rFonts w:hint="eastAsia"/>
          <w:lang w:val="en-US" w:eastAsia="zh-CN"/>
        </w:rPr>
        <w:t>ertical beamform</w:t>
      </w:r>
      <w:r w:rsidR="007D2255">
        <w:rPr>
          <w:lang w:val="en-US" w:eastAsia="zh-CN"/>
        </w:rPr>
        <w:t xml:space="preserve">ing </w:t>
      </w:r>
      <w:r w:rsidR="006A5EBA">
        <w:rPr>
          <w:rFonts w:hint="eastAsia"/>
          <w:lang w:val="en-US" w:eastAsia="zh-CN"/>
        </w:rPr>
        <w:t>on CSI-RS can be UE-specific or cell-specific. For UE-specific case, t</w:t>
      </w:r>
      <w:r w:rsidR="00432B4B">
        <w:rPr>
          <w:rFonts w:hint="eastAsia"/>
          <w:lang w:val="en-US" w:eastAsia="zh-CN"/>
        </w:rPr>
        <w:t xml:space="preserve">he required RE number </w:t>
      </w:r>
      <w:r w:rsidR="004B292E">
        <w:rPr>
          <w:rFonts w:hint="eastAsia"/>
          <w:lang w:val="en-US" w:eastAsia="zh-CN"/>
        </w:rPr>
        <w:t xml:space="preserve">used </w:t>
      </w:r>
      <w:r w:rsidR="00432B4B">
        <w:rPr>
          <w:rFonts w:hint="eastAsia"/>
          <w:lang w:val="en-US" w:eastAsia="zh-CN"/>
        </w:rPr>
        <w:t xml:space="preserve">for </w:t>
      </w:r>
      <w:r w:rsidR="007D2255">
        <w:rPr>
          <w:lang w:val="en-US" w:eastAsia="zh-CN"/>
        </w:rPr>
        <w:t xml:space="preserve">beamformed </w:t>
      </w:r>
      <w:r w:rsidR="00432B4B">
        <w:rPr>
          <w:rFonts w:hint="eastAsia"/>
          <w:lang w:val="en-US" w:eastAsia="zh-CN"/>
        </w:rPr>
        <w:t>CSI-R</w:t>
      </w:r>
      <w:r w:rsidR="009840A2">
        <w:rPr>
          <w:rFonts w:hint="eastAsia"/>
          <w:lang w:val="en-US" w:eastAsia="zh-CN"/>
        </w:rPr>
        <w:t xml:space="preserve">S </w:t>
      </w:r>
      <w:r w:rsidR="004B292E">
        <w:rPr>
          <w:rFonts w:hint="eastAsia"/>
          <w:lang w:val="en-US" w:eastAsia="zh-CN"/>
        </w:rPr>
        <w:t xml:space="preserve">is </w:t>
      </w:r>
      <m:oMath>
        <m:r>
          <w:rPr>
            <w:rFonts w:ascii="Cambria Math" w:hAnsi="Cambria Math"/>
            <w:lang w:val="en-US" w:eastAsia="zh-CN"/>
          </w:rPr>
          <m:t>N×P×I</m:t>
        </m:r>
      </m:oMath>
      <w:r w:rsidR="004B292E">
        <w:rPr>
          <w:rFonts w:hint="eastAsia"/>
          <w:lang w:val="en-US" w:eastAsia="zh-CN"/>
        </w:rPr>
        <w:t>, which</w:t>
      </w:r>
      <w:r w:rsidR="009840A2">
        <w:rPr>
          <w:rFonts w:hint="eastAsia"/>
          <w:lang w:val="en-US" w:eastAsia="zh-CN"/>
        </w:rPr>
        <w:t xml:space="preserve"> would</w:t>
      </w:r>
      <w:r w:rsidR="00432B4B">
        <w:rPr>
          <w:rFonts w:hint="eastAsia"/>
          <w:lang w:val="en-US" w:eastAsia="zh-CN"/>
        </w:rPr>
        <w:t xml:space="preserve"> </w:t>
      </w:r>
      <w:r w:rsidR="009840A2">
        <w:rPr>
          <w:rFonts w:hint="eastAsia"/>
          <w:lang w:val="en-US" w:eastAsia="zh-CN"/>
        </w:rPr>
        <w:t xml:space="preserve">approach or </w:t>
      </w:r>
      <w:r w:rsidR="00432B4B">
        <w:rPr>
          <w:rFonts w:hint="eastAsia"/>
          <w:lang w:val="en-US" w:eastAsia="zh-CN"/>
        </w:rPr>
        <w:t xml:space="preserve">be even larger than the CSI-RS overhead </w:t>
      </w:r>
      <w:r w:rsidR="00E73329">
        <w:rPr>
          <w:rFonts w:hint="eastAsia"/>
          <w:lang w:val="en-US" w:eastAsia="zh-CN"/>
        </w:rPr>
        <w:t xml:space="preserve">required by </w:t>
      </w:r>
      <w:r w:rsidR="004B292E">
        <w:rPr>
          <w:rFonts w:hint="eastAsia"/>
          <w:lang w:val="en-US" w:eastAsia="zh-CN"/>
        </w:rPr>
        <w:t>non-precoded CSI-RS.</w:t>
      </w:r>
      <w:r w:rsidR="006A5EBA">
        <w:rPr>
          <w:rFonts w:hint="eastAsia"/>
          <w:lang w:val="en-US" w:eastAsia="zh-CN"/>
        </w:rPr>
        <w:t xml:space="preserve"> For cell-specific case, to</w:t>
      </w:r>
      <w:r w:rsidR="007D2255">
        <w:rPr>
          <w:lang w:val="en-US" w:eastAsia="zh-CN"/>
        </w:rPr>
        <w:t xml:space="preserve"> obtain an attractive</w:t>
      </w:r>
      <w:r w:rsidR="006A5EBA">
        <w:rPr>
          <w:rFonts w:hint="eastAsia"/>
          <w:lang w:val="en-US" w:eastAsia="zh-CN"/>
        </w:rPr>
        <w:t xml:space="preserve"> </w:t>
      </w:r>
      <w:r w:rsidR="00FB50C6">
        <w:rPr>
          <w:rFonts w:hint="eastAsia"/>
          <w:lang w:val="en-US" w:eastAsia="zh-CN"/>
        </w:rPr>
        <w:t>beamforming gain</w:t>
      </w:r>
      <w:r w:rsidR="006A5EBA">
        <w:rPr>
          <w:rFonts w:hint="eastAsia"/>
          <w:lang w:val="en-US" w:eastAsia="zh-CN"/>
        </w:rPr>
        <w:t xml:space="preserve">, the </w:t>
      </w:r>
      <w:r w:rsidR="00BA2F3A">
        <w:rPr>
          <w:rFonts w:hint="eastAsia"/>
          <w:lang w:val="en-US" w:eastAsia="zh-CN"/>
        </w:rPr>
        <w:t>required number of vertical beamformer should be relatively large</w:t>
      </w:r>
      <w:r w:rsidR="00AC2E26">
        <w:rPr>
          <w:lang w:val="en-US" w:eastAsia="zh-CN"/>
        </w:rPr>
        <w:t>, for example 2 times the number of vertical TXRU. It</w:t>
      </w:r>
      <w:r w:rsidR="00BA2F3A">
        <w:rPr>
          <w:rFonts w:hint="eastAsia"/>
          <w:lang w:val="en-US" w:eastAsia="zh-CN"/>
        </w:rPr>
        <w:t xml:space="preserve"> lead</w:t>
      </w:r>
      <w:r w:rsidR="00AC2E26">
        <w:rPr>
          <w:lang w:val="en-US" w:eastAsia="zh-CN"/>
        </w:rPr>
        <w:t xml:space="preserve">s </w:t>
      </w:r>
      <w:r w:rsidR="00BA2F3A">
        <w:rPr>
          <w:rFonts w:hint="eastAsia"/>
          <w:lang w:val="en-US" w:eastAsia="zh-CN"/>
        </w:rPr>
        <w:t>to a large overhead for CSI-RS and feedback.</w:t>
      </w:r>
      <w:r w:rsidR="006A5EBA">
        <w:rPr>
          <w:rFonts w:hint="eastAsia"/>
          <w:lang w:val="en-US" w:eastAsia="zh-CN"/>
        </w:rPr>
        <w:t xml:space="preserve"> </w:t>
      </w:r>
      <w:r w:rsidR="00391330">
        <w:rPr>
          <w:rFonts w:hint="eastAsia"/>
          <w:lang w:val="en-US" w:eastAsia="zh-CN"/>
        </w:rPr>
        <w:t>Consequently, such a</w:t>
      </w:r>
      <w:r w:rsidR="003C630E">
        <w:rPr>
          <w:rFonts w:hint="eastAsia"/>
          <w:lang w:val="en-US" w:eastAsia="zh-CN"/>
        </w:rPr>
        <w:t xml:space="preserve"> beamform</w:t>
      </w:r>
      <w:r w:rsidR="003C630E">
        <w:rPr>
          <w:lang w:val="en-US" w:eastAsia="zh-CN"/>
        </w:rPr>
        <w:t xml:space="preserve">ing </w:t>
      </w:r>
      <w:r w:rsidR="00E73329">
        <w:rPr>
          <w:rFonts w:hint="eastAsia"/>
          <w:lang w:val="en-US" w:eastAsia="zh-CN"/>
        </w:rPr>
        <w:t xml:space="preserve">processing </w:t>
      </w:r>
      <w:r w:rsidR="007C7A9B">
        <w:rPr>
          <w:rFonts w:hint="eastAsia"/>
          <w:lang w:val="en-US" w:eastAsia="zh-CN"/>
        </w:rPr>
        <w:t xml:space="preserve">on CSI-RS </w:t>
      </w:r>
      <w:r w:rsidR="00AC2E26">
        <w:rPr>
          <w:lang w:val="en-US" w:eastAsia="zh-CN"/>
        </w:rPr>
        <w:t xml:space="preserve">may </w:t>
      </w:r>
      <w:r w:rsidR="007C7A9B">
        <w:rPr>
          <w:rFonts w:hint="eastAsia"/>
          <w:lang w:val="en-US" w:eastAsia="zh-CN"/>
        </w:rPr>
        <w:t>become</w:t>
      </w:r>
      <w:r w:rsidR="00E73329">
        <w:rPr>
          <w:rFonts w:hint="eastAsia"/>
          <w:lang w:val="en-US" w:eastAsia="zh-CN"/>
        </w:rPr>
        <w:t xml:space="preserve"> </w:t>
      </w:r>
      <w:r w:rsidR="00AC2E26">
        <w:rPr>
          <w:lang w:val="en-US" w:eastAsia="zh-CN"/>
        </w:rPr>
        <w:t>less competitive in some deployment scenarios</w:t>
      </w:r>
      <w:r w:rsidR="00E73329">
        <w:rPr>
          <w:rFonts w:hint="eastAsia"/>
          <w:lang w:val="en-US" w:eastAsia="zh-CN"/>
        </w:rPr>
        <w:t>. Therefore, for beamformed CSI-RS</w:t>
      </w:r>
      <w:r w:rsidR="00AC2E26">
        <w:rPr>
          <w:lang w:val="en-US" w:eastAsia="zh-CN"/>
        </w:rPr>
        <w:t xml:space="preserve"> schemes</w:t>
      </w:r>
      <w:r w:rsidR="00E73329">
        <w:rPr>
          <w:rFonts w:hint="eastAsia"/>
          <w:lang w:val="en-US" w:eastAsia="zh-CN"/>
        </w:rPr>
        <w:t>, we nee</w:t>
      </w:r>
      <w:r w:rsidR="00391330">
        <w:rPr>
          <w:rFonts w:hint="eastAsia"/>
          <w:lang w:val="en-US" w:eastAsia="zh-CN"/>
        </w:rPr>
        <w:t xml:space="preserve">d </w:t>
      </w:r>
      <w:r w:rsidR="00AC2E26">
        <w:rPr>
          <w:lang w:val="en-US" w:eastAsia="zh-CN"/>
        </w:rPr>
        <w:t xml:space="preserve">a </w:t>
      </w:r>
      <w:r w:rsidR="00E73329">
        <w:rPr>
          <w:rFonts w:hint="eastAsia"/>
          <w:lang w:val="en-US" w:eastAsia="zh-CN"/>
        </w:rPr>
        <w:t xml:space="preserve">more </w:t>
      </w:r>
      <w:r w:rsidR="002F54A0">
        <w:rPr>
          <w:rFonts w:hint="eastAsia"/>
          <w:lang w:val="en-US" w:eastAsia="zh-CN"/>
        </w:rPr>
        <w:t>radical</w:t>
      </w:r>
      <w:r w:rsidR="00561E48">
        <w:rPr>
          <w:lang w:val="en-US" w:eastAsia="zh-CN"/>
        </w:rPr>
        <w:t xml:space="preserve"> </w:t>
      </w:r>
      <w:r w:rsidR="00E73329">
        <w:rPr>
          <w:rFonts w:hint="eastAsia"/>
          <w:lang w:val="en-US" w:eastAsia="zh-CN"/>
        </w:rPr>
        <w:t xml:space="preserve">way to perform the channel </w:t>
      </w:r>
      <w:r w:rsidR="00E73329">
        <w:rPr>
          <w:lang w:val="en-US" w:eastAsia="zh-CN"/>
        </w:rPr>
        <w:t>visualization</w:t>
      </w:r>
      <w:r w:rsidR="003A40EC">
        <w:rPr>
          <w:lang w:val="en-US" w:eastAsia="zh-CN"/>
        </w:rPr>
        <w:t xml:space="preserve">, for example </w:t>
      </w:r>
      <w:r w:rsidR="00E73329">
        <w:rPr>
          <w:rFonts w:hint="eastAsia"/>
          <w:lang w:val="en-US" w:eastAsia="zh-CN"/>
        </w:rPr>
        <w:t>u</w:t>
      </w:r>
      <w:r w:rsidR="00C838B6">
        <w:rPr>
          <w:rFonts w:hint="eastAsia"/>
          <w:lang w:val="en-US" w:eastAsia="zh-CN"/>
        </w:rPr>
        <w:t>s</w:t>
      </w:r>
      <w:r w:rsidR="003A40EC">
        <w:rPr>
          <w:lang w:val="en-US" w:eastAsia="zh-CN"/>
        </w:rPr>
        <w:t>ing</w:t>
      </w:r>
      <w:r w:rsidR="00C838B6">
        <w:rPr>
          <w:rFonts w:hint="eastAsia"/>
          <w:lang w:val="en-US" w:eastAsia="zh-CN"/>
        </w:rPr>
        <w:t xml:space="preserve"> </w:t>
      </w:r>
      <w:r w:rsidR="00AC2E26">
        <w:rPr>
          <w:rFonts w:hint="eastAsia"/>
          <w:lang w:val="en-US" w:eastAsia="zh-CN"/>
        </w:rPr>
        <w:t>joint</w:t>
      </w:r>
      <w:r w:rsidR="00AC2E26">
        <w:rPr>
          <w:lang w:val="en-US" w:eastAsia="zh-CN"/>
        </w:rPr>
        <w:t xml:space="preserve"> </w:t>
      </w:r>
      <w:r w:rsidR="00AC2E26">
        <w:rPr>
          <w:rFonts w:hint="eastAsia"/>
          <w:lang w:val="en-US" w:eastAsia="zh-CN"/>
        </w:rPr>
        <w:t xml:space="preserve">vertical and horizontal </w:t>
      </w:r>
      <w:r w:rsidR="00577FD8">
        <w:rPr>
          <w:rFonts w:hint="eastAsia"/>
          <w:lang w:val="en-US" w:eastAsia="zh-CN"/>
        </w:rPr>
        <w:t>beamformer</w:t>
      </w:r>
      <w:r w:rsidR="005A1558">
        <w:rPr>
          <w:lang w:val="en-US" w:eastAsia="zh-CN"/>
        </w:rPr>
        <w:t xml:space="preserve"> (</w:t>
      </w:r>
      <w:r w:rsidR="001530D6">
        <w:rPr>
          <w:rFonts w:hint="eastAsia"/>
          <w:lang w:val="en-US" w:eastAsia="zh-CN"/>
        </w:rPr>
        <w:t>i.e.</w:t>
      </w:r>
      <w:r w:rsidR="005A1558">
        <w:rPr>
          <w:lang w:val="en-US" w:eastAsia="zh-CN"/>
        </w:rPr>
        <w:t xml:space="preserve"> 3D channel virtualization)</w:t>
      </w:r>
      <w:r w:rsidR="003A40EC">
        <w:rPr>
          <w:lang w:val="en-US" w:eastAsia="zh-CN"/>
        </w:rPr>
        <w:t xml:space="preserve"> with</w:t>
      </w:r>
      <w:r w:rsidR="00577FD8">
        <w:rPr>
          <w:rFonts w:hint="eastAsia"/>
          <w:lang w:val="en-US" w:eastAsia="zh-CN"/>
        </w:rPr>
        <w:t xml:space="preserve"> two </w:t>
      </w:r>
      <w:r w:rsidR="003A40EC">
        <w:rPr>
          <w:lang w:val="en-US" w:eastAsia="zh-CN"/>
        </w:rPr>
        <w:t xml:space="preserve">virtualized </w:t>
      </w:r>
      <w:r w:rsidR="00577FD8">
        <w:rPr>
          <w:rFonts w:hint="eastAsia"/>
          <w:lang w:val="en-US" w:eastAsia="zh-CN"/>
        </w:rPr>
        <w:t xml:space="preserve">channels </w:t>
      </w:r>
      <w:r w:rsidR="003A40EC">
        <w:rPr>
          <w:lang w:val="en-US" w:eastAsia="zh-CN"/>
        </w:rPr>
        <w:t>representing two</w:t>
      </w:r>
      <w:r w:rsidR="00C838B6">
        <w:rPr>
          <w:rFonts w:hint="eastAsia"/>
          <w:lang w:val="en-US" w:eastAsia="zh-CN"/>
        </w:rPr>
        <w:t xml:space="preserve"> polari</w:t>
      </w:r>
      <w:r w:rsidR="003A40EC">
        <w:rPr>
          <w:lang w:val="en-US" w:eastAsia="zh-CN"/>
        </w:rPr>
        <w:t>zations</w:t>
      </w:r>
      <w:r w:rsidR="00E73329">
        <w:rPr>
          <w:rFonts w:hint="eastAsia"/>
          <w:lang w:val="en-US" w:eastAsia="zh-CN"/>
        </w:rPr>
        <w:t xml:space="preserve">. </w:t>
      </w:r>
    </w:p>
    <w:p w:rsidR="00561E48" w:rsidRPr="00577FD8" w:rsidRDefault="00561E48" w:rsidP="008B0DCE">
      <w:pPr>
        <w:rPr>
          <w:lang w:val="en-US" w:eastAsia="zh-CN"/>
        </w:rPr>
      </w:pPr>
    </w:p>
    <w:p w:rsidR="00561E48" w:rsidRDefault="009840A2" w:rsidP="008B0DC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in general three ways to access the beam direction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of active UEs for eNB: </w:t>
      </w:r>
    </w:p>
    <w:p w:rsidR="00561E48" w:rsidRDefault="00391330" w:rsidP="00AD2274">
      <w:pPr>
        <w:ind w:firstLine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(1) by using long term reciprocity; </w:t>
      </w:r>
    </w:p>
    <w:p w:rsidR="00561E48" w:rsidRDefault="00391330" w:rsidP="00AD2274">
      <w:pPr>
        <w:ind w:firstLine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(2) by using </w:t>
      </w:r>
      <w:r w:rsidRPr="00391330">
        <w:rPr>
          <w:lang w:eastAsia="zh-CN"/>
        </w:rPr>
        <w:t xml:space="preserve">existing CSI-RSRP feedback </w:t>
      </w:r>
      <w:r>
        <w:rPr>
          <w:rFonts w:hint="eastAsia"/>
          <w:lang w:eastAsia="zh-CN"/>
        </w:rPr>
        <w:t>based on DRS;</w:t>
      </w:r>
      <w:r>
        <w:rPr>
          <w:rFonts w:hint="eastAsia"/>
          <w:lang w:val="en-US" w:eastAsia="zh-CN"/>
        </w:rPr>
        <w:t xml:space="preserve"> </w:t>
      </w:r>
    </w:p>
    <w:p w:rsidR="00561E48" w:rsidRDefault="00391330" w:rsidP="00AD2274">
      <w:pPr>
        <w:ind w:firstLine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(3) by </w:t>
      </w:r>
      <w:r>
        <w:rPr>
          <w:lang w:val="en-US" w:eastAsia="zh-CN"/>
        </w:rPr>
        <w:t>hybrid</w:t>
      </w:r>
      <w:r>
        <w:rPr>
          <w:rFonts w:hint="eastAsia"/>
          <w:lang w:val="en-US" w:eastAsia="zh-CN"/>
        </w:rPr>
        <w:t xml:space="preserve"> operation with UE feedback </w:t>
      </w:r>
      <w:r w:rsidR="008B3CE4">
        <w:rPr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full channel </w:t>
      </w:r>
      <w:r>
        <w:rPr>
          <w:lang w:val="en-US" w:eastAsia="zh-CN"/>
        </w:rPr>
        <w:t>measure</w:t>
      </w:r>
      <w:r>
        <w:rPr>
          <w:rFonts w:hint="eastAsia"/>
          <w:lang w:val="en-US" w:eastAsia="zh-CN"/>
        </w:rPr>
        <w:t xml:space="preserve">ment. </w:t>
      </w:r>
    </w:p>
    <w:p w:rsidR="008B3CE4" w:rsidRDefault="008B3CE4" w:rsidP="00AD2274">
      <w:pPr>
        <w:ind w:firstLine="720"/>
        <w:rPr>
          <w:lang w:val="en-US" w:eastAsia="zh-CN"/>
        </w:rPr>
      </w:pPr>
    </w:p>
    <w:p w:rsidR="008B0DCE" w:rsidRPr="00BA2F3A" w:rsidRDefault="00391330" w:rsidP="00561E48">
      <w:pPr>
        <w:rPr>
          <w:lang w:val="en-US" w:eastAsia="zh-CN"/>
        </w:rPr>
      </w:pPr>
      <w:r>
        <w:rPr>
          <w:rFonts w:hint="eastAsia"/>
          <w:lang w:val="en-US" w:eastAsia="zh-CN"/>
        </w:rPr>
        <w:t>Obvio</w:t>
      </w:r>
      <w:r w:rsidR="00BA2F3A">
        <w:rPr>
          <w:rFonts w:hint="eastAsia"/>
          <w:lang w:val="en-US" w:eastAsia="zh-CN"/>
        </w:rPr>
        <w:t xml:space="preserve">usly, </w:t>
      </w:r>
      <w:r w:rsidR="007C7A9B">
        <w:rPr>
          <w:rFonts w:hint="eastAsia"/>
          <w:lang w:val="en-US" w:eastAsia="zh-CN"/>
        </w:rPr>
        <w:t xml:space="preserve">the last option, i.e., the hybrid approach, </w:t>
      </w:r>
      <w:r w:rsidR="00BA2F3A">
        <w:rPr>
          <w:rFonts w:hint="eastAsia"/>
          <w:lang w:val="en-US" w:eastAsia="zh-CN"/>
        </w:rPr>
        <w:t xml:space="preserve">is the most </w:t>
      </w:r>
      <w:r w:rsidR="00BA2F3A">
        <w:rPr>
          <w:lang w:val="en-US" w:eastAsia="zh-CN"/>
        </w:rPr>
        <w:t>reliable</w:t>
      </w:r>
      <w:r w:rsidR="00BA2F3A">
        <w:rPr>
          <w:rFonts w:hint="eastAsia"/>
          <w:lang w:val="en-US" w:eastAsia="zh-CN"/>
        </w:rPr>
        <w:t xml:space="preserve"> way to</w:t>
      </w:r>
      <w:r>
        <w:rPr>
          <w:rFonts w:hint="eastAsia"/>
          <w:lang w:val="en-US" w:eastAsia="zh-CN"/>
        </w:rPr>
        <w:t xml:space="preserve"> pr</w:t>
      </w:r>
      <w:r w:rsidR="007C7A9B">
        <w:rPr>
          <w:rFonts w:hint="eastAsia"/>
          <w:lang w:val="en-US" w:eastAsia="zh-CN"/>
        </w:rPr>
        <w:t xml:space="preserve">ovide the necessary beam direction information required by </w:t>
      </w:r>
      <w:r w:rsidR="005A1558">
        <w:rPr>
          <w:lang w:val="en-US" w:eastAsia="zh-CN"/>
        </w:rPr>
        <w:t>3D</w:t>
      </w:r>
      <w:r w:rsidR="005A1558">
        <w:rPr>
          <w:rFonts w:hint="eastAsia"/>
          <w:lang w:val="en-US" w:eastAsia="zh-CN"/>
        </w:rPr>
        <w:t xml:space="preserve"> </w:t>
      </w:r>
      <w:r w:rsidR="007C7A9B">
        <w:rPr>
          <w:rFonts w:hint="eastAsia"/>
          <w:lang w:val="en-US" w:eastAsia="zh-CN"/>
        </w:rPr>
        <w:t xml:space="preserve">channel virtualization. </w:t>
      </w:r>
      <w:r w:rsidR="005A1558">
        <w:rPr>
          <w:lang w:val="en-US" w:eastAsia="zh-CN"/>
        </w:rPr>
        <w:t>However</w:t>
      </w:r>
      <w:r w:rsidR="005A05FB">
        <w:rPr>
          <w:rFonts w:hint="eastAsia"/>
          <w:lang w:val="en-US" w:eastAsia="zh-CN"/>
        </w:rPr>
        <w:t>,</w:t>
      </w:r>
      <w:r w:rsidR="00196D8F">
        <w:rPr>
          <w:rFonts w:hint="eastAsia"/>
          <w:lang w:val="en-US" w:eastAsia="zh-CN"/>
        </w:rPr>
        <w:t xml:space="preserve"> s</w:t>
      </w:r>
      <w:r w:rsidR="007C7A9B">
        <w:rPr>
          <w:rFonts w:hint="eastAsia"/>
          <w:lang w:val="en-US" w:eastAsia="zh-CN"/>
        </w:rPr>
        <w:t>ince the non-precoded CSI-RS with full port mapping is only transmitted</w:t>
      </w:r>
      <w:r w:rsidR="00561E48">
        <w:rPr>
          <w:lang w:val="en-US" w:eastAsia="zh-CN"/>
        </w:rPr>
        <w:t>, measured and fed back with a large periodicity for hybrid beamformed CSI-RS scheme</w:t>
      </w:r>
      <w:r w:rsidR="007C7A9B">
        <w:rPr>
          <w:rFonts w:hint="eastAsia"/>
          <w:lang w:val="en-US" w:eastAsia="zh-CN"/>
        </w:rPr>
        <w:t xml:space="preserve">, it may be difficult to </w:t>
      </w:r>
      <w:r w:rsidR="00943CCC">
        <w:rPr>
          <w:rFonts w:hint="eastAsia"/>
          <w:lang w:val="en-US" w:eastAsia="zh-CN"/>
        </w:rPr>
        <w:t>acquire</w:t>
      </w:r>
      <w:r w:rsidR="007C7A9B">
        <w:rPr>
          <w:rFonts w:hint="eastAsia"/>
          <w:lang w:val="en-US" w:eastAsia="zh-CN"/>
        </w:rPr>
        <w:t xml:space="preserve"> </w:t>
      </w:r>
      <w:r w:rsidR="00561E48">
        <w:rPr>
          <w:lang w:val="en-US" w:eastAsia="zh-CN"/>
        </w:rPr>
        <w:t>satisfying</w:t>
      </w:r>
      <w:r w:rsidR="007C7A9B">
        <w:rPr>
          <w:rFonts w:hint="eastAsia"/>
          <w:lang w:val="en-US" w:eastAsia="zh-CN"/>
        </w:rPr>
        <w:t xml:space="preserve"> beam </w:t>
      </w:r>
      <w:r w:rsidR="00943CCC">
        <w:rPr>
          <w:rFonts w:hint="eastAsia"/>
          <w:lang w:val="en-US" w:eastAsia="zh-CN"/>
        </w:rPr>
        <w:t>direction information from UE</w:t>
      </w:r>
      <w:r w:rsidR="00943CCC">
        <w:rPr>
          <w:lang w:val="en-US" w:eastAsia="zh-CN"/>
        </w:rPr>
        <w:t>’</w:t>
      </w:r>
      <w:r w:rsidR="00943CCC">
        <w:rPr>
          <w:rFonts w:hint="eastAsia"/>
          <w:lang w:val="en-US" w:eastAsia="zh-CN"/>
        </w:rPr>
        <w:t>s feedback</w:t>
      </w:r>
      <w:r w:rsidR="007C7A9B">
        <w:rPr>
          <w:rFonts w:hint="eastAsia"/>
          <w:lang w:val="en-US" w:eastAsia="zh-CN"/>
        </w:rPr>
        <w:t>.</w:t>
      </w:r>
      <w:r w:rsidR="00943CCC" w:rsidRPr="00943CCC">
        <w:rPr>
          <w:rFonts w:hint="eastAsia"/>
          <w:lang w:val="en-US" w:eastAsia="zh-CN"/>
        </w:rPr>
        <w:t xml:space="preserve"> </w:t>
      </w:r>
      <w:r w:rsidR="00943CCC">
        <w:rPr>
          <w:rFonts w:hint="eastAsia"/>
          <w:lang w:val="en-US" w:eastAsia="zh-CN"/>
        </w:rPr>
        <w:t xml:space="preserve">Therefore, to get a robust performance, eNB should use multiple beams to </w:t>
      </w:r>
      <w:r w:rsidR="00561E48">
        <w:rPr>
          <w:lang w:val="en-US" w:eastAsia="zh-CN"/>
        </w:rPr>
        <w:t xml:space="preserve">construct </w:t>
      </w:r>
      <w:r w:rsidR="00943CCC">
        <w:rPr>
          <w:rFonts w:hint="eastAsia"/>
          <w:lang w:val="en-US" w:eastAsia="zh-CN"/>
        </w:rPr>
        <w:t xml:space="preserve">beamformed CSI-RS. In other words, it is necessary for UE to feedback the index of </w:t>
      </w:r>
      <w:r w:rsidR="00741F1F">
        <w:rPr>
          <w:lang w:val="en-US" w:eastAsia="zh-CN"/>
        </w:rPr>
        <w:t>b</w:t>
      </w:r>
      <w:r w:rsidR="000233FE">
        <w:rPr>
          <w:rFonts w:hint="eastAsia"/>
          <w:lang w:val="en-US" w:eastAsia="zh-CN"/>
        </w:rPr>
        <w:t xml:space="preserve">eam group </w:t>
      </w:r>
      <w:r w:rsidR="00943CCC">
        <w:rPr>
          <w:rFonts w:hint="eastAsia"/>
          <w:lang w:val="en-US" w:eastAsia="zh-CN"/>
        </w:rPr>
        <w:t>based on the measurement of full channel</w:t>
      </w:r>
      <w:r w:rsidR="00FB50C6">
        <w:rPr>
          <w:rFonts w:hint="eastAsia"/>
          <w:lang w:val="en-US" w:eastAsia="zh-CN"/>
        </w:rPr>
        <w:t xml:space="preserve"> in hybrid approach</w:t>
      </w:r>
      <w:r w:rsidR="00943CCC">
        <w:rPr>
          <w:rFonts w:hint="eastAsia"/>
          <w:lang w:val="en-US" w:eastAsia="zh-CN"/>
        </w:rPr>
        <w:t>.</w:t>
      </w:r>
      <w:r w:rsidR="00052525">
        <w:rPr>
          <w:lang w:val="en-US" w:eastAsia="zh-CN"/>
        </w:rPr>
        <w:t xml:space="preserve">  The most favorite beam direction and other CSI information within such a specific beam group is subject to further short-term beam selection and refinement by UE measurement. </w:t>
      </w:r>
      <w:r w:rsidR="00943CCC">
        <w:rPr>
          <w:rFonts w:hint="eastAsia"/>
          <w:lang w:val="en-US" w:eastAsia="zh-CN"/>
        </w:rPr>
        <w:t xml:space="preserve">To summarize, we have the following </w:t>
      </w:r>
      <w:r w:rsidR="00741F1F">
        <w:rPr>
          <w:lang w:val="en-US" w:eastAsia="zh-CN"/>
        </w:rPr>
        <w:t xml:space="preserve">observation </w:t>
      </w:r>
      <w:r w:rsidR="00741F1F">
        <w:rPr>
          <w:rFonts w:hint="eastAsia"/>
          <w:lang w:val="en-US" w:eastAsia="zh-CN"/>
        </w:rPr>
        <w:t>based on above discussion</w:t>
      </w:r>
      <w:r w:rsidR="00943CCC">
        <w:rPr>
          <w:rFonts w:hint="eastAsia"/>
          <w:lang w:val="en-US" w:eastAsia="zh-CN"/>
        </w:rPr>
        <w:t>:</w:t>
      </w:r>
    </w:p>
    <w:p w:rsidR="008B0DCE" w:rsidRPr="00943CCC" w:rsidRDefault="008B0DCE" w:rsidP="008B0DCE">
      <w:pPr>
        <w:rPr>
          <w:lang w:eastAsia="zh-CN"/>
        </w:rPr>
      </w:pPr>
    </w:p>
    <w:p w:rsidR="000A5553" w:rsidRPr="000A5553" w:rsidRDefault="00052525" w:rsidP="009D2B5D">
      <w:pPr>
        <w:rPr>
          <w:i/>
          <w:lang w:eastAsia="zh-CN"/>
        </w:rPr>
      </w:pPr>
      <w:r>
        <w:rPr>
          <w:i/>
          <w:lang w:eastAsia="zh-CN"/>
        </w:rPr>
        <w:t>Observation</w:t>
      </w:r>
      <w:r w:rsidR="0035588D" w:rsidRPr="000A5553">
        <w:rPr>
          <w:rFonts w:hint="eastAsia"/>
          <w:i/>
          <w:lang w:eastAsia="zh-CN"/>
        </w:rPr>
        <w:t xml:space="preserve"> </w:t>
      </w:r>
      <w:r w:rsidR="00943CCC" w:rsidRPr="000A5553">
        <w:rPr>
          <w:rFonts w:hint="eastAsia"/>
          <w:i/>
          <w:lang w:eastAsia="zh-CN"/>
        </w:rPr>
        <w:t xml:space="preserve">1: </w:t>
      </w:r>
      <w:r w:rsidR="000A5553" w:rsidRPr="000A5553">
        <w:rPr>
          <w:rFonts w:hint="eastAsia"/>
          <w:i/>
          <w:lang w:eastAsia="zh-CN"/>
        </w:rPr>
        <w:t>For beamformed CSI-RS based scheme:</w:t>
      </w:r>
    </w:p>
    <w:p w:rsidR="000A5553" w:rsidRPr="000A5553" w:rsidRDefault="00943CCC" w:rsidP="000A5553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 xml:space="preserve">The </w:t>
      </w:r>
      <w:r w:rsidR="00741F1F">
        <w:rPr>
          <w:i/>
          <w:lang w:eastAsia="zh-CN"/>
        </w:rPr>
        <w:t>3D</w:t>
      </w:r>
      <w:r w:rsidR="002F54A0">
        <w:rPr>
          <w:rFonts w:hint="eastAsia"/>
          <w:i/>
          <w:lang w:eastAsia="zh-CN"/>
        </w:rPr>
        <w:t xml:space="preserve"> </w:t>
      </w:r>
      <w:r w:rsidRPr="000A5553">
        <w:rPr>
          <w:rFonts w:hint="eastAsia"/>
          <w:i/>
          <w:lang w:eastAsia="zh-CN"/>
        </w:rPr>
        <w:t>channel virtualization for beamformed CSI-RS should be considered</w:t>
      </w:r>
      <w:r w:rsidR="000A5553" w:rsidRPr="000A5553">
        <w:rPr>
          <w:rFonts w:hint="eastAsia"/>
          <w:i/>
          <w:lang w:eastAsia="zh-CN"/>
        </w:rPr>
        <w:t xml:space="preserve">. </w:t>
      </w:r>
    </w:p>
    <w:p w:rsidR="000A5553" w:rsidRPr="000A5553" w:rsidRDefault="000A5553" w:rsidP="000A5553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>The</w:t>
      </w:r>
      <w:r w:rsidR="00943CCC" w:rsidRPr="000A5553">
        <w:rPr>
          <w:rFonts w:hint="eastAsia"/>
          <w:i/>
          <w:lang w:eastAsia="zh-CN"/>
        </w:rPr>
        <w:t xml:space="preserve"> hybrid operation is </w:t>
      </w:r>
      <w:r w:rsidR="00052525">
        <w:rPr>
          <w:i/>
          <w:lang w:eastAsia="zh-CN"/>
        </w:rPr>
        <w:t>preferred</w:t>
      </w:r>
      <w:r w:rsidR="00943CCC" w:rsidRPr="000A5553">
        <w:rPr>
          <w:rFonts w:hint="eastAsia"/>
          <w:i/>
          <w:lang w:eastAsia="zh-CN"/>
        </w:rPr>
        <w:t xml:space="preserve"> to determine the beam direction. </w:t>
      </w:r>
    </w:p>
    <w:p w:rsidR="009D2B5D" w:rsidRDefault="00943CCC" w:rsidP="000A5553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 xml:space="preserve">Multiple beams should be used in </w:t>
      </w:r>
      <w:r w:rsidR="000A5553" w:rsidRPr="000A5553">
        <w:rPr>
          <w:rFonts w:hint="eastAsia"/>
          <w:i/>
          <w:lang w:eastAsia="zh-CN"/>
        </w:rPr>
        <w:t xml:space="preserve">beamformed CSI-RS to ensure </w:t>
      </w:r>
      <w:r w:rsidR="00E53772">
        <w:rPr>
          <w:i/>
          <w:lang w:eastAsia="zh-CN"/>
        </w:rPr>
        <w:t>a robust</w:t>
      </w:r>
      <w:r w:rsidR="00052525">
        <w:rPr>
          <w:i/>
          <w:lang w:eastAsia="zh-CN"/>
        </w:rPr>
        <w:t xml:space="preserve"> performance</w:t>
      </w:r>
      <w:r w:rsidR="000A5553" w:rsidRPr="000A5553">
        <w:rPr>
          <w:rFonts w:hint="eastAsia"/>
          <w:i/>
          <w:lang w:eastAsia="zh-CN"/>
        </w:rPr>
        <w:t>.</w:t>
      </w:r>
    </w:p>
    <w:p w:rsidR="000A5553" w:rsidRPr="000A5553" w:rsidRDefault="000A5553" w:rsidP="000A5553">
      <w:pPr>
        <w:rPr>
          <w:i/>
          <w:lang w:eastAsia="zh-CN"/>
        </w:rPr>
      </w:pPr>
    </w:p>
    <w:p w:rsidR="00561E48" w:rsidRDefault="00FB50C6" w:rsidP="009D2B5D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te that although the hybrid approach is </w:t>
      </w:r>
      <w:r w:rsidR="00C7207D">
        <w:rPr>
          <w:lang w:eastAsia="zh-CN"/>
        </w:rPr>
        <w:t>preferred for FDD</w:t>
      </w:r>
      <w:r>
        <w:rPr>
          <w:rFonts w:hint="eastAsia"/>
          <w:lang w:eastAsia="zh-CN"/>
        </w:rPr>
        <w:t xml:space="preserve">, above </w:t>
      </w:r>
      <w:r w:rsidR="00C7207D">
        <w:rPr>
          <w:lang w:eastAsia="zh-CN"/>
        </w:rPr>
        <w:t xml:space="preserve">observations are applicable </w:t>
      </w:r>
      <w:r w:rsidR="00196D8F">
        <w:rPr>
          <w:rFonts w:hint="eastAsia"/>
          <w:lang w:eastAsia="zh-CN"/>
        </w:rPr>
        <w:t xml:space="preserve">for other </w:t>
      </w:r>
      <w:r w:rsidR="00C7207D">
        <w:rPr>
          <w:lang w:eastAsia="zh-CN"/>
        </w:rPr>
        <w:t>beamformed CSI-RS schemes</w:t>
      </w:r>
      <w:r w:rsidR="00196D8F">
        <w:rPr>
          <w:rFonts w:hint="eastAsia"/>
          <w:lang w:eastAsia="zh-CN"/>
        </w:rPr>
        <w:t xml:space="preserve">, such as </w:t>
      </w:r>
      <w:r w:rsidR="00C7207D">
        <w:rPr>
          <w:lang w:eastAsia="zh-CN"/>
        </w:rPr>
        <w:t xml:space="preserve">schemes based on </w:t>
      </w:r>
      <w:r w:rsidR="00196D8F">
        <w:rPr>
          <w:rFonts w:hint="eastAsia"/>
          <w:lang w:eastAsia="zh-CN"/>
        </w:rPr>
        <w:t>long term</w:t>
      </w:r>
      <w:r w:rsidR="00C7207D">
        <w:rPr>
          <w:lang w:eastAsia="zh-CN"/>
        </w:rPr>
        <w:t xml:space="preserve"> channel reciprocity</w:t>
      </w:r>
      <w:r w:rsidR="00196D8F">
        <w:rPr>
          <w:rFonts w:hint="eastAsia"/>
          <w:lang w:eastAsia="zh-CN"/>
        </w:rPr>
        <w:t xml:space="preserve">. </w:t>
      </w:r>
    </w:p>
    <w:p w:rsidR="005E5672" w:rsidRDefault="005E5672" w:rsidP="003E2F83">
      <w:pPr>
        <w:rPr>
          <w:lang w:val="en-US" w:eastAsia="zh-CN"/>
        </w:rPr>
      </w:pPr>
    </w:p>
    <w:p w:rsidR="00477EFD" w:rsidRDefault="00477EFD" w:rsidP="00477EFD">
      <w:pPr>
        <w:rPr>
          <w:b/>
          <w:u w:val="single"/>
          <w:lang w:val="en-US" w:eastAsia="zh-CN"/>
        </w:rPr>
      </w:pPr>
      <w:r w:rsidRPr="008374ED">
        <w:rPr>
          <w:rFonts w:hint="eastAsia"/>
          <w:b/>
          <w:u w:val="single"/>
          <w:lang w:val="en-US" w:eastAsia="zh-CN"/>
        </w:rPr>
        <w:t>Considerat</w:t>
      </w:r>
      <w:r>
        <w:rPr>
          <w:rFonts w:hint="eastAsia"/>
          <w:b/>
          <w:u w:val="single"/>
          <w:lang w:val="en-US" w:eastAsia="zh-CN"/>
        </w:rPr>
        <w:t xml:space="preserve">ions for CSI-RS </w:t>
      </w:r>
      <w:r w:rsidR="00052525">
        <w:rPr>
          <w:b/>
          <w:u w:val="single"/>
          <w:lang w:val="en-US" w:eastAsia="zh-CN"/>
        </w:rPr>
        <w:t>Enhancement</w:t>
      </w:r>
      <w:r w:rsidR="00052525">
        <w:rPr>
          <w:rFonts w:hint="eastAsia"/>
          <w:b/>
          <w:u w:val="single"/>
          <w:lang w:val="en-US" w:eastAsia="zh-CN"/>
        </w:rPr>
        <w:t xml:space="preserve"> </w:t>
      </w:r>
      <w:r w:rsidR="00052525">
        <w:rPr>
          <w:b/>
          <w:u w:val="single"/>
          <w:lang w:val="en-US" w:eastAsia="zh-CN"/>
        </w:rPr>
        <w:t>and</w:t>
      </w:r>
      <w:r w:rsidR="00DC55D7">
        <w:rPr>
          <w:rFonts w:hint="eastAsia"/>
          <w:b/>
          <w:u w:val="single"/>
          <w:lang w:val="en-US" w:eastAsia="zh-CN"/>
        </w:rPr>
        <w:t xml:space="preserve"> CSI </w:t>
      </w:r>
      <w:r w:rsidR="00E53772">
        <w:rPr>
          <w:b/>
          <w:u w:val="single"/>
          <w:lang w:val="en-US" w:eastAsia="zh-CN"/>
        </w:rPr>
        <w:t>Reporting</w:t>
      </w:r>
    </w:p>
    <w:p w:rsidR="00477EFD" w:rsidRPr="00561E48" w:rsidRDefault="00477EFD" w:rsidP="00477EFD">
      <w:pPr>
        <w:rPr>
          <w:b/>
          <w:u w:val="single"/>
          <w:lang w:val="en-US" w:eastAsia="zh-CN"/>
        </w:rPr>
      </w:pPr>
    </w:p>
    <w:p w:rsidR="00561E48" w:rsidRDefault="00561E48" w:rsidP="00477EFD">
      <w:pPr>
        <w:rPr>
          <w:lang w:eastAsia="zh-CN"/>
        </w:rPr>
      </w:pPr>
      <w:r>
        <w:rPr>
          <w:lang w:val="en-US" w:eastAsia="zh-CN"/>
        </w:rPr>
        <w:t xml:space="preserve">Here </w:t>
      </w:r>
      <w:r w:rsidRPr="00561E48">
        <w:rPr>
          <w:lang w:eastAsia="zh-CN"/>
        </w:rPr>
        <w:t xml:space="preserve">we will discuss possible CSI-RS enhancement and CSI-reporting strategy to support </w:t>
      </w:r>
      <w:r>
        <w:rPr>
          <w:lang w:eastAsia="zh-CN"/>
        </w:rPr>
        <w:t xml:space="preserve">hybrid beamformed CSI-RS scheme. </w:t>
      </w:r>
    </w:p>
    <w:p w:rsidR="00561E48" w:rsidRPr="00C73119" w:rsidRDefault="00561E48" w:rsidP="00477EFD">
      <w:pPr>
        <w:rPr>
          <w:lang w:eastAsia="zh-CN"/>
        </w:rPr>
      </w:pPr>
    </w:p>
    <w:p w:rsidR="000233FE" w:rsidRDefault="00477EFD" w:rsidP="00477EF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mentioned above, eNB should provide multiple beams for beamformed CSI-RS to ensure a robust performance. UE should select </w:t>
      </w:r>
      <w:r w:rsidR="0087564A">
        <w:rPr>
          <w:rFonts w:hint="eastAsia"/>
          <w:lang w:val="en-US" w:eastAsia="zh-CN"/>
        </w:rPr>
        <w:t xml:space="preserve">its </w:t>
      </w:r>
      <w:r w:rsidR="0087564A">
        <w:rPr>
          <w:lang w:val="en-US" w:eastAsia="zh-CN"/>
        </w:rPr>
        <w:t>favorite</w:t>
      </w:r>
      <w:r>
        <w:rPr>
          <w:rFonts w:hint="eastAsia"/>
          <w:lang w:val="en-US" w:eastAsia="zh-CN"/>
        </w:rPr>
        <w:t xml:space="preserve"> beam(s) to report </w:t>
      </w:r>
      <w:r w:rsidR="0087564A">
        <w:rPr>
          <w:rFonts w:hint="eastAsia"/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co-phasing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as well as CQI/RI.</w:t>
      </w:r>
      <w:r w:rsidR="0087564A">
        <w:rPr>
          <w:rFonts w:hint="eastAsia"/>
          <w:lang w:val="en-US" w:eastAsia="zh-CN"/>
        </w:rPr>
        <w:t xml:space="preserve"> </w:t>
      </w:r>
      <w:r w:rsidR="001530D6">
        <w:rPr>
          <w:rFonts w:hint="eastAsia"/>
          <w:lang w:val="en-US" w:eastAsia="zh-CN"/>
        </w:rPr>
        <w:t>M</w:t>
      </w:r>
      <w:r w:rsidR="0087564A">
        <w:rPr>
          <w:rFonts w:hint="eastAsia"/>
          <w:lang w:val="en-US" w:eastAsia="zh-CN"/>
        </w:rPr>
        <w:t>ultiple beamformed CSI-RS resources, each corresponding to a specific beam direction, should be linked to certain type of resources, such as CSI-RS processes</w:t>
      </w:r>
      <w:r w:rsidR="00C85E75">
        <w:rPr>
          <w:rFonts w:hint="eastAsia"/>
          <w:lang w:val="en-US" w:eastAsia="zh-CN"/>
        </w:rPr>
        <w:t>,</w:t>
      </w:r>
      <w:r w:rsidR="0087564A">
        <w:rPr>
          <w:rFonts w:hint="eastAsia"/>
          <w:lang w:val="en-US" w:eastAsia="zh-CN"/>
        </w:rPr>
        <w:t xml:space="preserve"> NZP CSI-RS resources</w:t>
      </w:r>
      <w:r w:rsidR="00C85E75">
        <w:rPr>
          <w:rFonts w:hint="eastAsia"/>
          <w:lang w:val="en-US" w:eastAsia="zh-CN"/>
        </w:rPr>
        <w:t xml:space="preserve"> or CSI-RS port</w:t>
      </w:r>
      <w:r w:rsidR="00EB77DD">
        <w:rPr>
          <w:rFonts w:hint="eastAsia"/>
          <w:lang w:val="en-US" w:eastAsia="zh-CN"/>
        </w:rPr>
        <w:t>s</w:t>
      </w:r>
      <w:r w:rsidR="0087564A">
        <w:rPr>
          <w:rFonts w:hint="eastAsia"/>
          <w:lang w:val="en-US" w:eastAsia="zh-CN"/>
        </w:rPr>
        <w:t xml:space="preserve">. </w:t>
      </w:r>
      <w:r w:rsidR="001530D6">
        <w:rPr>
          <w:rFonts w:hint="eastAsia"/>
          <w:lang w:val="en-US" w:eastAsia="zh-CN"/>
        </w:rPr>
        <w:t xml:space="preserve">The number of these resources as well as the number of ports/REs per resource </w:t>
      </w:r>
      <w:r w:rsidR="00E53772">
        <w:rPr>
          <w:lang w:val="en-US" w:eastAsia="zh-CN"/>
        </w:rPr>
        <w:t xml:space="preserve">is related to </w:t>
      </w:r>
      <w:r w:rsidR="001530D6">
        <w:rPr>
          <w:rFonts w:hint="eastAsia"/>
          <w:lang w:val="en-US" w:eastAsia="zh-CN"/>
        </w:rPr>
        <w:t xml:space="preserve">the </w:t>
      </w:r>
      <w:r w:rsidR="00E53772">
        <w:rPr>
          <w:lang w:val="en-US" w:eastAsia="zh-CN"/>
        </w:rPr>
        <w:t xml:space="preserve">number of </w:t>
      </w:r>
      <w:r w:rsidR="001530D6">
        <w:rPr>
          <w:rFonts w:hint="eastAsia"/>
          <w:lang w:val="en-US" w:eastAsia="zh-CN"/>
        </w:rPr>
        <w:t>beam</w:t>
      </w:r>
      <w:r w:rsidR="00E53772">
        <w:rPr>
          <w:lang w:val="en-US" w:eastAsia="zh-CN"/>
        </w:rPr>
        <w:t>s</w:t>
      </w:r>
      <w:r w:rsidR="001530D6">
        <w:rPr>
          <w:rFonts w:hint="eastAsia"/>
          <w:lang w:val="en-US" w:eastAsia="zh-CN"/>
        </w:rPr>
        <w:t xml:space="preserve"> and </w:t>
      </w:r>
      <w:r w:rsidR="00E53772">
        <w:rPr>
          <w:lang w:val="en-US" w:eastAsia="zh-CN"/>
        </w:rPr>
        <w:t>necessary</w:t>
      </w:r>
      <w:r w:rsidR="001530D6">
        <w:rPr>
          <w:rFonts w:hint="eastAsia"/>
          <w:lang w:val="en-US" w:eastAsia="zh-CN"/>
        </w:rPr>
        <w:t xml:space="preserve"> channel </w:t>
      </w:r>
      <w:r w:rsidR="00C85E75">
        <w:rPr>
          <w:lang w:val="en-US" w:eastAsia="zh-CN"/>
        </w:rPr>
        <w:t>virtualization</w:t>
      </w:r>
      <w:r w:rsidR="00E53772">
        <w:rPr>
          <w:lang w:val="en-US" w:eastAsia="zh-CN"/>
        </w:rPr>
        <w:t xml:space="preserve">, which will eventually determine the method of CSI reporting for beamformed CSI-RS schemes,  </w:t>
      </w:r>
      <w:r w:rsidR="001530D6">
        <w:rPr>
          <w:rFonts w:hint="eastAsia"/>
          <w:lang w:val="en-US" w:eastAsia="zh-CN"/>
        </w:rPr>
        <w:t>e.g.</w:t>
      </w:r>
      <w:r w:rsidR="00E53772">
        <w:rPr>
          <w:lang w:val="en-US" w:eastAsia="zh-CN"/>
        </w:rPr>
        <w:t xml:space="preserve">  dynamic</w:t>
      </w:r>
      <w:r w:rsidR="001530D6">
        <w:rPr>
          <w:rFonts w:hint="eastAsia"/>
          <w:lang w:val="en-US" w:eastAsia="zh-CN"/>
        </w:rPr>
        <w:t xml:space="preserve"> beam selection.</w:t>
      </w:r>
    </w:p>
    <w:p w:rsidR="00477EFD" w:rsidRDefault="00477EFD" w:rsidP="00477EFD">
      <w:pPr>
        <w:rPr>
          <w:lang w:val="en-US" w:eastAsia="zh-CN"/>
        </w:rPr>
      </w:pPr>
    </w:p>
    <w:p w:rsidR="00C85E75" w:rsidRPr="00C85E75" w:rsidRDefault="00E53772" w:rsidP="00477EFD">
      <w:pPr>
        <w:rPr>
          <w:i/>
          <w:lang w:val="en-US" w:eastAsia="zh-CN"/>
        </w:rPr>
      </w:pPr>
      <w:r>
        <w:rPr>
          <w:i/>
          <w:lang w:val="en-US" w:eastAsia="zh-CN"/>
        </w:rPr>
        <w:t>Observation 2</w:t>
      </w:r>
      <w:r w:rsidR="00C85E75" w:rsidRPr="00C85E75">
        <w:rPr>
          <w:rFonts w:hint="eastAsia"/>
          <w:i/>
          <w:lang w:val="en-US" w:eastAsia="zh-CN"/>
        </w:rPr>
        <w:t xml:space="preserve">: </w:t>
      </w:r>
      <w:r w:rsidR="00C85E75" w:rsidRPr="00C85E75">
        <w:rPr>
          <w:i/>
          <w:lang w:val="en-US" w:eastAsia="zh-CN"/>
        </w:rPr>
        <w:t>Beamformed CSI-RS resources</w:t>
      </w:r>
      <w:r w:rsidR="00C85E75" w:rsidRPr="00C85E75">
        <w:rPr>
          <w:rFonts w:hint="eastAsia"/>
          <w:i/>
          <w:lang w:val="en-US" w:eastAsia="zh-CN"/>
        </w:rPr>
        <w:t>,</w:t>
      </w:r>
      <w:r w:rsidR="00C85E75" w:rsidRPr="00C85E75">
        <w:rPr>
          <w:i/>
          <w:lang w:val="en-US" w:eastAsia="zh-CN"/>
        </w:rPr>
        <w:t xml:space="preserve"> each </w:t>
      </w:r>
      <w:r>
        <w:rPr>
          <w:i/>
          <w:lang w:val="en-US" w:eastAsia="zh-CN"/>
        </w:rPr>
        <w:t xml:space="preserve">of which corresponds to </w:t>
      </w:r>
      <w:r w:rsidR="00C85E75" w:rsidRPr="00C85E75">
        <w:rPr>
          <w:i/>
          <w:lang w:val="en-US" w:eastAsia="zh-CN"/>
        </w:rPr>
        <w:t>a specific beam direction, shoul</w:t>
      </w:r>
      <w:r w:rsidR="00C85E75" w:rsidRPr="00C85E75">
        <w:rPr>
          <w:rFonts w:hint="eastAsia"/>
          <w:i/>
          <w:lang w:val="en-US" w:eastAsia="zh-CN"/>
        </w:rPr>
        <w:t>d</w:t>
      </w:r>
      <w:r w:rsidR="00C85E75" w:rsidRPr="00C85E75">
        <w:rPr>
          <w:i/>
          <w:lang w:val="en-US" w:eastAsia="zh-CN"/>
        </w:rPr>
        <w:t xml:space="preserve"> be linked to </w:t>
      </w:r>
      <w:r>
        <w:rPr>
          <w:i/>
          <w:lang w:val="en-US" w:eastAsia="zh-CN"/>
        </w:rPr>
        <w:t xml:space="preserve">a new or existing RS </w:t>
      </w:r>
      <w:r w:rsidR="00C85E75" w:rsidRPr="00C85E75">
        <w:rPr>
          <w:i/>
          <w:lang w:val="en-US" w:eastAsia="zh-CN"/>
        </w:rPr>
        <w:t>resource</w:t>
      </w:r>
      <w:r>
        <w:rPr>
          <w:i/>
          <w:lang w:val="en-US" w:eastAsia="zh-CN"/>
        </w:rPr>
        <w:t xml:space="preserve">, </w:t>
      </w:r>
      <w:r w:rsidR="00C85E75" w:rsidRPr="00C85E75">
        <w:rPr>
          <w:i/>
          <w:lang w:val="en-US" w:eastAsia="zh-CN"/>
        </w:rPr>
        <w:t xml:space="preserve">such as </w:t>
      </w:r>
      <w:r w:rsidR="00C85E75" w:rsidRPr="00C85E75">
        <w:rPr>
          <w:rFonts w:hint="eastAsia"/>
          <w:i/>
          <w:lang w:val="en-US" w:eastAsia="zh-CN"/>
        </w:rPr>
        <w:t xml:space="preserve">CSI-RS </w:t>
      </w:r>
      <w:r w:rsidR="00C85E75" w:rsidRPr="00C85E75">
        <w:rPr>
          <w:i/>
          <w:lang w:val="en-US" w:eastAsia="zh-CN"/>
        </w:rPr>
        <w:t xml:space="preserve">ports, NZP CSI-RS resources </w:t>
      </w:r>
      <w:r w:rsidR="00C85E75" w:rsidRPr="00C85E75">
        <w:rPr>
          <w:rFonts w:hint="eastAsia"/>
          <w:i/>
          <w:lang w:val="en-US" w:eastAsia="zh-CN"/>
        </w:rPr>
        <w:t xml:space="preserve">or </w:t>
      </w:r>
      <w:r w:rsidR="00C85E75" w:rsidRPr="00C85E75">
        <w:rPr>
          <w:i/>
          <w:lang w:val="en-US" w:eastAsia="zh-CN"/>
        </w:rPr>
        <w:t>CSI-RS processes.</w:t>
      </w:r>
    </w:p>
    <w:p w:rsidR="005E5672" w:rsidRPr="005E5672" w:rsidRDefault="005E5672" w:rsidP="003E2F83">
      <w:pPr>
        <w:rPr>
          <w:b/>
          <w:sz w:val="24"/>
          <w:u w:val="single"/>
          <w:lang w:val="en-US" w:eastAsia="zh-CN"/>
        </w:rPr>
      </w:pPr>
    </w:p>
    <w:p w:rsidR="00AE74E8" w:rsidRDefault="00362657" w:rsidP="003E2F8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two steps for CSI-RS transmission in hybrid approach. </w:t>
      </w:r>
      <w:r w:rsidR="00DC55D7">
        <w:rPr>
          <w:rFonts w:hint="eastAsia"/>
          <w:lang w:val="en-US" w:eastAsia="zh-CN"/>
        </w:rPr>
        <w:t>I</w:t>
      </w:r>
      <w:r w:rsidR="00AE74E8">
        <w:rPr>
          <w:lang w:val="en-US" w:eastAsia="zh-CN"/>
        </w:rPr>
        <w:t xml:space="preserve">n the first step, </w:t>
      </w:r>
      <w:r>
        <w:rPr>
          <w:rFonts w:hint="eastAsia"/>
          <w:lang w:val="en-US" w:eastAsia="zh-CN"/>
        </w:rPr>
        <w:t>non-precoded CSI-RS with full port mapping is transmitted by</w:t>
      </w:r>
      <w:r w:rsidR="00AE74E8">
        <w:rPr>
          <w:lang w:val="en-US" w:eastAsia="zh-CN"/>
        </w:rPr>
        <w:t xml:space="preserve"> an</w:t>
      </w:r>
      <w:r>
        <w:rPr>
          <w:rFonts w:hint="eastAsia"/>
          <w:lang w:val="en-US" w:eastAsia="zh-CN"/>
        </w:rPr>
        <w:t xml:space="preserve"> eNB and then </w:t>
      </w:r>
      <w:r w:rsidR="00AE74E8"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UE reports the beam dir</w:t>
      </w:r>
      <w:r w:rsidR="00DA327D">
        <w:rPr>
          <w:rFonts w:hint="eastAsia"/>
          <w:lang w:val="en-US" w:eastAsia="zh-CN"/>
        </w:rPr>
        <w:t>ection information accordingly</w:t>
      </w:r>
      <w:r w:rsidR="008C1014">
        <w:rPr>
          <w:lang w:val="en-US" w:eastAsia="zh-CN"/>
        </w:rPr>
        <w:t xml:space="preserve"> </w:t>
      </w:r>
      <w:r w:rsidR="00AE74E8">
        <w:rPr>
          <w:lang w:val="en-US" w:eastAsia="zh-CN"/>
        </w:rPr>
        <w:t xml:space="preserve">based on </w:t>
      </w:r>
      <w:r w:rsidR="008C1014">
        <w:rPr>
          <w:lang w:val="en-US" w:eastAsia="zh-CN"/>
        </w:rPr>
        <w:t>predefined codebook</w:t>
      </w:r>
      <w:r w:rsidR="00F73F93">
        <w:rPr>
          <w:lang w:val="en-US" w:eastAsia="zh-CN"/>
        </w:rPr>
        <w:t xml:space="preserve"> in a long term</w:t>
      </w:r>
      <w:r w:rsidR="00DA327D">
        <w:rPr>
          <w:rFonts w:hint="eastAsia"/>
          <w:lang w:val="en-US" w:eastAsia="zh-CN"/>
        </w:rPr>
        <w:t xml:space="preserve">. </w:t>
      </w:r>
      <w:r w:rsidR="00AE74E8">
        <w:rPr>
          <w:lang w:val="en-US" w:eastAsia="zh-CN"/>
        </w:rPr>
        <w:t xml:space="preserve">Therefore the </w:t>
      </w:r>
      <w:r w:rsidR="00AE74E8">
        <w:rPr>
          <w:rFonts w:hint="eastAsia"/>
          <w:lang w:val="en-US" w:eastAsia="zh-CN"/>
        </w:rPr>
        <w:t xml:space="preserve">UE should report the index of beam group in the first step. </w:t>
      </w:r>
      <w:r w:rsidR="00AE74E8"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="00DA327D">
        <w:rPr>
          <w:rFonts w:hint="eastAsia"/>
          <w:lang w:val="en-US" w:eastAsia="zh-CN"/>
        </w:rPr>
        <w:t xml:space="preserve">UE could simply report a W1 feedback according to </w:t>
      </w:r>
      <w:r w:rsidR="00AE74E8">
        <w:rPr>
          <w:lang w:val="en-US" w:eastAsia="zh-CN"/>
        </w:rPr>
        <w:t xml:space="preserve">existing </w:t>
      </w:r>
      <w:r w:rsidR="00DA327D">
        <w:rPr>
          <w:rFonts w:hint="eastAsia"/>
          <w:lang w:val="en-US" w:eastAsia="zh-CN"/>
        </w:rPr>
        <w:t xml:space="preserve">codebook </w:t>
      </w:r>
      <w:r w:rsidR="00AE74E8">
        <w:rPr>
          <w:lang w:val="en-US" w:eastAsia="zh-CN"/>
        </w:rPr>
        <w:t xml:space="preserve">based on </w:t>
      </w:r>
      <w:r w:rsidR="00DA327D">
        <w:rPr>
          <w:rFonts w:hint="eastAsia"/>
          <w:lang w:val="en-US" w:eastAsia="zh-CN"/>
        </w:rPr>
        <w:t>full channel</w:t>
      </w:r>
      <w:r w:rsidR="00AE74E8">
        <w:rPr>
          <w:lang w:val="en-US" w:eastAsia="zh-CN"/>
        </w:rPr>
        <w:t xml:space="preserve"> measurement if </w:t>
      </w:r>
      <w:r w:rsidR="00F402FC">
        <w:rPr>
          <w:lang w:val="en-US" w:eastAsia="zh-CN"/>
        </w:rPr>
        <w:t>feasible</w:t>
      </w:r>
      <w:r w:rsidR="00DA327D">
        <w:rPr>
          <w:rFonts w:hint="eastAsia"/>
          <w:lang w:val="en-US" w:eastAsia="zh-CN"/>
        </w:rPr>
        <w:t xml:space="preserve">. </w:t>
      </w:r>
      <w:r w:rsidR="00FA457E">
        <w:rPr>
          <w:rFonts w:hint="eastAsia"/>
          <w:lang w:val="en-US" w:eastAsia="zh-CN"/>
        </w:rPr>
        <w:t xml:space="preserve">Since full </w:t>
      </w:r>
      <w:r w:rsidR="00AE74E8">
        <w:rPr>
          <w:lang w:val="en-US" w:eastAsia="zh-CN"/>
        </w:rPr>
        <w:t xml:space="preserve">3D </w:t>
      </w:r>
      <w:r w:rsidR="00FA457E">
        <w:rPr>
          <w:rFonts w:hint="eastAsia"/>
          <w:lang w:val="en-US" w:eastAsia="zh-CN"/>
        </w:rPr>
        <w:t>codebook is not defined for more</w:t>
      </w:r>
      <w:r w:rsidR="00C45EC9">
        <w:rPr>
          <w:rFonts w:hint="eastAsia"/>
          <w:lang w:val="en-US" w:eastAsia="zh-CN"/>
        </w:rPr>
        <w:t xml:space="preserve"> than 16 TXRU in Rel 13, UE</w:t>
      </w:r>
      <w:r w:rsidR="00FA457E">
        <w:rPr>
          <w:rFonts w:hint="eastAsia"/>
          <w:lang w:val="en-US" w:eastAsia="zh-CN"/>
        </w:rPr>
        <w:t xml:space="preserve"> cannot directly use explicit W1 feedback </w:t>
      </w:r>
      <w:r w:rsidR="00AE74E8">
        <w:rPr>
          <w:lang w:val="en-US" w:eastAsia="zh-CN"/>
        </w:rPr>
        <w:t>for FD-MIMO.</w:t>
      </w:r>
      <w:r w:rsidR="005C6911">
        <w:rPr>
          <w:rFonts w:hint="eastAsia"/>
          <w:lang w:val="en-US" w:eastAsia="zh-CN"/>
        </w:rPr>
        <w:t xml:space="preserve"> </w:t>
      </w:r>
      <w:r w:rsidR="00AE74E8">
        <w:rPr>
          <w:lang w:val="en-US" w:eastAsia="zh-CN"/>
        </w:rPr>
        <w:t xml:space="preserve">But the UE </w:t>
      </w:r>
      <w:r w:rsidR="00FA457E">
        <w:rPr>
          <w:rFonts w:hint="eastAsia"/>
          <w:lang w:val="en-US" w:eastAsia="zh-CN"/>
        </w:rPr>
        <w:t xml:space="preserve">still can </w:t>
      </w:r>
      <w:r w:rsidR="005C6911">
        <w:rPr>
          <w:rFonts w:hint="eastAsia"/>
          <w:lang w:val="en-US" w:eastAsia="zh-CN"/>
        </w:rPr>
        <w:t xml:space="preserve">report </w:t>
      </w:r>
      <w:r w:rsidR="00F402FC">
        <w:rPr>
          <w:lang w:val="en-US" w:eastAsia="zh-CN"/>
        </w:rPr>
        <w:t>a rough</w:t>
      </w:r>
      <w:r w:rsidR="005C6911">
        <w:rPr>
          <w:rFonts w:hint="eastAsia"/>
          <w:lang w:val="en-US" w:eastAsia="zh-CN"/>
        </w:rPr>
        <w:t xml:space="preserve"> beam </w:t>
      </w:r>
      <w:r w:rsidR="00F402FC">
        <w:rPr>
          <w:lang w:val="en-US" w:eastAsia="zh-CN"/>
        </w:rPr>
        <w:t xml:space="preserve">direction </w:t>
      </w:r>
      <w:r w:rsidR="00C45EC9">
        <w:rPr>
          <w:rFonts w:hint="eastAsia"/>
          <w:lang w:val="en-US" w:eastAsia="zh-CN"/>
        </w:rPr>
        <w:t>by using</w:t>
      </w:r>
      <w:r w:rsidR="005C6911">
        <w:rPr>
          <w:rFonts w:hint="eastAsia"/>
          <w:lang w:val="en-US" w:eastAsia="zh-CN"/>
        </w:rPr>
        <w:t xml:space="preserve"> existing </w:t>
      </w:r>
      <w:r w:rsidR="005C6911">
        <w:rPr>
          <w:rFonts w:hint="eastAsia"/>
          <w:lang w:val="en-US" w:eastAsia="zh-CN"/>
        </w:rPr>
        <w:lastRenderedPageBreak/>
        <w:t xml:space="preserve">codebook </w:t>
      </w:r>
      <w:r w:rsidR="00F402FC">
        <w:rPr>
          <w:lang w:val="en-US" w:eastAsia="zh-CN"/>
        </w:rPr>
        <w:t xml:space="preserve">to </w:t>
      </w:r>
      <w:r w:rsidR="000B7923">
        <w:rPr>
          <w:lang w:val="en-US" w:eastAsia="zh-CN"/>
        </w:rPr>
        <w:t>measur</w:t>
      </w:r>
      <w:r w:rsidR="00F402FC">
        <w:rPr>
          <w:lang w:val="en-US" w:eastAsia="zh-CN"/>
        </w:rPr>
        <w:t xml:space="preserve">e </w:t>
      </w:r>
      <w:r w:rsidR="005C6911">
        <w:rPr>
          <w:rFonts w:hint="eastAsia"/>
          <w:lang w:val="en-US" w:eastAsia="zh-CN"/>
        </w:rPr>
        <w:t xml:space="preserve">vertical </w:t>
      </w:r>
      <w:r w:rsidR="002B6AF6">
        <w:rPr>
          <w:rFonts w:hint="eastAsia"/>
          <w:lang w:val="en-US" w:eastAsia="zh-CN"/>
        </w:rPr>
        <w:t xml:space="preserve">and horizontal </w:t>
      </w:r>
      <w:r w:rsidR="000B7923">
        <w:rPr>
          <w:lang w:val="en-US" w:eastAsia="zh-CN"/>
        </w:rPr>
        <w:t xml:space="preserve">CSI independently </w:t>
      </w:r>
      <w:r w:rsidR="005C6911">
        <w:rPr>
          <w:rFonts w:hint="eastAsia"/>
          <w:lang w:val="en-US" w:eastAsia="zh-CN"/>
        </w:rPr>
        <w:t>and reconstruct</w:t>
      </w:r>
      <w:r w:rsidR="00EA20C8">
        <w:rPr>
          <w:rFonts w:hint="eastAsia"/>
          <w:lang w:val="en-US" w:eastAsia="zh-CN"/>
        </w:rPr>
        <w:t>ing</w:t>
      </w:r>
      <w:r w:rsidR="005C6911">
        <w:rPr>
          <w:rFonts w:hint="eastAsia"/>
          <w:lang w:val="en-US" w:eastAsia="zh-CN"/>
        </w:rPr>
        <w:t xml:space="preserve"> the channel with Kronecker operation. </w:t>
      </w:r>
    </w:p>
    <w:p w:rsidR="00AE74E8" w:rsidRDefault="00AE74E8" w:rsidP="003E2F83">
      <w:pPr>
        <w:rPr>
          <w:lang w:val="en-US" w:eastAsia="zh-CN"/>
        </w:rPr>
      </w:pPr>
    </w:p>
    <w:p w:rsidR="00930877" w:rsidRDefault="00AE74E8" w:rsidP="003E2F83">
      <w:pPr>
        <w:rPr>
          <w:lang w:val="en-US" w:eastAsia="zh-CN"/>
        </w:rPr>
      </w:pPr>
      <w:r w:rsidRPr="00AE74E8">
        <w:rPr>
          <w:lang w:val="en-US" w:eastAsia="zh-CN"/>
        </w:rPr>
        <w:t>In the second step, eNB</w:t>
      </w:r>
      <w:r w:rsidR="00F402FC">
        <w:rPr>
          <w:lang w:val="en-US" w:eastAsia="zh-CN"/>
        </w:rPr>
        <w:t xml:space="preserve"> will </w:t>
      </w:r>
      <w:r w:rsidRPr="00AE74E8">
        <w:rPr>
          <w:lang w:val="en-US" w:eastAsia="zh-CN"/>
        </w:rPr>
        <w:t>transmit beamformed CSI-RS based on the UE feedback in the previous step.</w:t>
      </w:r>
      <w:r w:rsidR="000B7923">
        <w:rPr>
          <w:lang w:val="en-US" w:eastAsia="zh-CN"/>
        </w:rPr>
        <w:t xml:space="preserve"> </w:t>
      </w:r>
      <w:r w:rsidR="00DC1A6A">
        <w:rPr>
          <w:rFonts w:hint="eastAsia"/>
          <w:lang w:val="en-US" w:eastAsia="zh-CN"/>
        </w:rPr>
        <w:t>The way to perform such feedback is</w:t>
      </w:r>
      <w:r w:rsidR="00DC1A6A">
        <w:rPr>
          <w:lang w:val="en-US" w:eastAsia="zh-CN"/>
        </w:rPr>
        <w:t xml:space="preserve"> to reduce the overhead of CSI-RS resource and CSI reporting due to full 3D quantization and support FD-MIMO with 64 or more TXRU</w:t>
      </w:r>
      <w:r w:rsidR="00DC1A6A">
        <w:rPr>
          <w:rFonts w:hint="eastAsia"/>
          <w:lang w:val="en-US" w:eastAsia="zh-CN"/>
        </w:rPr>
        <w:t>. I</w:t>
      </w:r>
      <w:r w:rsidR="00A66E9C">
        <w:rPr>
          <w:rFonts w:hint="eastAsia"/>
          <w:lang w:val="en-US" w:eastAsia="zh-CN"/>
        </w:rPr>
        <w:t xml:space="preserve">n the second step, CSI-RS </w:t>
      </w:r>
      <w:r w:rsidR="00884A0D">
        <w:rPr>
          <w:lang w:val="en-US" w:eastAsia="zh-CN"/>
        </w:rPr>
        <w:t>resources are</w:t>
      </w:r>
      <w:r w:rsidR="00884A0D">
        <w:rPr>
          <w:rFonts w:hint="eastAsia"/>
          <w:lang w:val="en-US" w:eastAsia="zh-CN"/>
        </w:rPr>
        <w:t xml:space="preserve"> precoded </w:t>
      </w:r>
      <w:r w:rsidR="00884A0D">
        <w:rPr>
          <w:lang w:val="en-US" w:eastAsia="zh-CN"/>
        </w:rPr>
        <w:t>by</w:t>
      </w:r>
      <w:r w:rsidR="00884A0D">
        <w:rPr>
          <w:rFonts w:hint="eastAsia"/>
          <w:lang w:val="en-US" w:eastAsia="zh-CN"/>
        </w:rPr>
        <w:t xml:space="preserve"> multiple beams</w:t>
      </w:r>
      <w:r w:rsidR="000B7923">
        <w:rPr>
          <w:lang w:val="en-US" w:eastAsia="zh-CN"/>
        </w:rPr>
        <w:t>, for example four beams in W1</w:t>
      </w:r>
      <w:r w:rsidR="00A66E9C">
        <w:rPr>
          <w:rFonts w:hint="eastAsia"/>
          <w:lang w:val="en-US" w:eastAsia="zh-CN"/>
        </w:rPr>
        <w:t xml:space="preserve">. </w:t>
      </w:r>
      <w:r w:rsidR="00362657">
        <w:rPr>
          <w:rFonts w:hint="eastAsia"/>
          <w:lang w:val="en-US" w:eastAsia="zh-CN"/>
        </w:rPr>
        <w:t xml:space="preserve"> </w:t>
      </w:r>
      <w:r w:rsidR="00A66E9C">
        <w:rPr>
          <w:rFonts w:hint="eastAsia"/>
          <w:lang w:val="en-US" w:eastAsia="zh-CN"/>
        </w:rPr>
        <w:t xml:space="preserve">Finally, </w:t>
      </w:r>
      <w:r w:rsidR="000B7923">
        <w:rPr>
          <w:lang w:val="en-US" w:eastAsia="zh-CN"/>
        </w:rPr>
        <w:t xml:space="preserve">the </w:t>
      </w:r>
      <w:r w:rsidR="00A66E9C">
        <w:rPr>
          <w:rFonts w:hint="eastAsia"/>
          <w:lang w:val="en-US" w:eastAsia="zh-CN"/>
        </w:rPr>
        <w:t xml:space="preserve">UE should perform the beam selection and feedback the beam index (BI) </w:t>
      </w:r>
      <w:r w:rsidR="002418CB">
        <w:rPr>
          <w:lang w:val="en-US" w:eastAsia="zh-CN"/>
        </w:rPr>
        <w:t>and</w:t>
      </w:r>
      <w:r w:rsidR="002F54A0">
        <w:rPr>
          <w:rFonts w:hint="eastAsia"/>
          <w:lang w:val="en-US" w:eastAsia="zh-CN"/>
        </w:rPr>
        <w:t xml:space="preserve"> </w:t>
      </w:r>
      <w:r w:rsidR="002418CB">
        <w:rPr>
          <w:lang w:val="en-US" w:eastAsia="zh-CN"/>
        </w:rPr>
        <w:t xml:space="preserve">corresponding </w:t>
      </w:r>
      <w:r w:rsidR="00FA457E">
        <w:rPr>
          <w:rFonts w:hint="eastAsia"/>
          <w:lang w:val="en-US" w:eastAsia="zh-CN"/>
        </w:rPr>
        <w:t>co-phasing</w:t>
      </w:r>
      <w:r w:rsidR="002418CB">
        <w:rPr>
          <w:lang w:val="en-US" w:eastAsia="zh-CN"/>
        </w:rPr>
        <w:t xml:space="preserve"> for given beam</w:t>
      </w:r>
      <w:r w:rsidR="00FA457E">
        <w:rPr>
          <w:rFonts w:hint="eastAsia"/>
          <w:lang w:val="en-US" w:eastAsia="zh-CN"/>
        </w:rPr>
        <w:t xml:space="preserve"> as well as CQI</w:t>
      </w:r>
      <w:r w:rsidR="00F57A23">
        <w:rPr>
          <w:rFonts w:hint="eastAsia"/>
          <w:lang w:val="en-US" w:eastAsia="zh-CN"/>
        </w:rPr>
        <w:t>/</w:t>
      </w:r>
      <w:r w:rsidR="00FA457E">
        <w:rPr>
          <w:rFonts w:hint="eastAsia"/>
          <w:lang w:val="en-US" w:eastAsia="zh-CN"/>
        </w:rPr>
        <w:t xml:space="preserve"> RI</w:t>
      </w:r>
      <w:r w:rsidR="00196D8F">
        <w:rPr>
          <w:rFonts w:hint="eastAsia"/>
          <w:lang w:val="en-US" w:eastAsia="zh-CN"/>
        </w:rPr>
        <w:t>.</w:t>
      </w:r>
      <w:r w:rsidR="00884A0D">
        <w:rPr>
          <w:lang w:val="en-US" w:eastAsia="zh-CN"/>
        </w:rPr>
        <w:t xml:space="preserve"> O</w:t>
      </w:r>
      <w:r w:rsidR="004E5A44">
        <w:rPr>
          <w:rFonts w:hint="eastAsia"/>
          <w:lang w:val="en-US" w:eastAsia="zh-CN"/>
        </w:rPr>
        <w:t xml:space="preserve">ur understanding is that </w:t>
      </w:r>
      <w:r w:rsidR="00A66E9C">
        <w:rPr>
          <w:rFonts w:hint="eastAsia"/>
          <w:lang w:val="en-US" w:eastAsia="zh-CN"/>
        </w:rPr>
        <w:t xml:space="preserve">UE can in general </w:t>
      </w:r>
      <w:r w:rsidR="00884A0D">
        <w:rPr>
          <w:lang w:val="en-US" w:eastAsia="zh-CN"/>
        </w:rPr>
        <w:t xml:space="preserve">borrow existing </w:t>
      </w:r>
      <w:r w:rsidR="00A66E9C">
        <w:rPr>
          <w:rFonts w:hint="eastAsia"/>
          <w:lang w:val="en-US" w:eastAsia="zh-CN"/>
        </w:rPr>
        <w:t>W2-type feedback to report both BI</w:t>
      </w:r>
      <w:r w:rsidR="004E5A44">
        <w:rPr>
          <w:rFonts w:hint="eastAsia"/>
          <w:lang w:val="en-US" w:eastAsia="zh-CN"/>
        </w:rPr>
        <w:t>(s)</w:t>
      </w:r>
      <w:r w:rsidR="00A66E9C">
        <w:rPr>
          <w:rFonts w:hint="eastAsia"/>
          <w:lang w:val="en-US" w:eastAsia="zh-CN"/>
        </w:rPr>
        <w:t xml:space="preserve"> and co-phasing</w:t>
      </w:r>
      <w:r w:rsidR="004E5A44">
        <w:rPr>
          <w:rFonts w:hint="eastAsia"/>
          <w:lang w:val="en-US" w:eastAsia="zh-CN"/>
        </w:rPr>
        <w:t>(s) according</w:t>
      </w:r>
      <w:r w:rsidR="00A6099A">
        <w:rPr>
          <w:rFonts w:hint="eastAsia"/>
          <w:lang w:val="en-US" w:eastAsia="zh-CN"/>
        </w:rPr>
        <w:t xml:space="preserve"> to</w:t>
      </w:r>
      <w:r w:rsidR="004E5A44">
        <w:rPr>
          <w:rFonts w:hint="eastAsia"/>
          <w:lang w:val="en-US" w:eastAsia="zh-CN"/>
        </w:rPr>
        <w:t xml:space="preserve"> different ranks</w:t>
      </w:r>
      <w:r w:rsidR="00A66E9C">
        <w:rPr>
          <w:rFonts w:hint="eastAsia"/>
          <w:lang w:val="en-US" w:eastAsia="zh-CN"/>
        </w:rPr>
        <w:t xml:space="preserve">. </w:t>
      </w:r>
      <w:r w:rsidR="00947300">
        <w:rPr>
          <w:rFonts w:hint="eastAsia"/>
          <w:lang w:val="en-US" w:eastAsia="zh-CN"/>
        </w:rPr>
        <w:t xml:space="preserve">W2 </w:t>
      </w:r>
      <w:r w:rsidR="00A66E9C">
        <w:rPr>
          <w:rFonts w:hint="eastAsia"/>
          <w:lang w:val="en-US" w:eastAsia="zh-CN"/>
        </w:rPr>
        <w:t xml:space="preserve">codebook and related </w:t>
      </w:r>
      <w:r w:rsidR="004E5A44">
        <w:rPr>
          <w:rFonts w:hint="eastAsia"/>
          <w:lang w:val="en-US" w:eastAsia="zh-CN"/>
        </w:rPr>
        <w:t>PMI definition</w:t>
      </w:r>
      <w:r w:rsidR="00A66E9C">
        <w:rPr>
          <w:rFonts w:hint="eastAsia"/>
          <w:lang w:val="en-US" w:eastAsia="zh-CN"/>
        </w:rPr>
        <w:t xml:space="preserve"> </w:t>
      </w:r>
      <w:r w:rsidR="00F81E00">
        <w:rPr>
          <w:lang w:val="en-US" w:eastAsia="zh-CN"/>
        </w:rPr>
        <w:t xml:space="preserve">may be </w:t>
      </w:r>
      <w:r w:rsidR="00884A0D">
        <w:rPr>
          <w:lang w:val="en-US" w:eastAsia="zh-CN"/>
        </w:rPr>
        <w:t>reused</w:t>
      </w:r>
      <w:r w:rsidR="00F81E00">
        <w:rPr>
          <w:lang w:val="en-US" w:eastAsia="zh-CN"/>
        </w:rPr>
        <w:t xml:space="preserve"> to </w:t>
      </w:r>
      <w:r w:rsidR="00A66E9C">
        <w:rPr>
          <w:rFonts w:hint="eastAsia"/>
          <w:lang w:val="en-US" w:eastAsia="zh-CN"/>
        </w:rPr>
        <w:t xml:space="preserve">report the CSI for </w:t>
      </w:r>
      <w:r w:rsidR="004E5A44">
        <w:rPr>
          <w:rFonts w:hint="eastAsia"/>
          <w:lang w:val="en-US" w:eastAsia="zh-CN"/>
        </w:rPr>
        <w:t>beamformed CSI-RS</w:t>
      </w:r>
      <w:r w:rsidR="00A66E9C">
        <w:rPr>
          <w:rFonts w:hint="eastAsia"/>
          <w:lang w:val="en-US" w:eastAsia="zh-CN"/>
        </w:rPr>
        <w:t>.</w:t>
      </w:r>
      <w:r w:rsidR="00F81E00">
        <w:rPr>
          <w:lang w:val="en-US" w:eastAsia="zh-CN"/>
        </w:rPr>
        <w:t xml:space="preserve"> Of cause some new measurement behaviors for the UE may need to be specified.</w:t>
      </w:r>
      <w:r w:rsidR="00947300">
        <w:rPr>
          <w:rFonts w:hint="eastAsia"/>
          <w:lang w:val="en-US" w:eastAsia="zh-CN"/>
        </w:rPr>
        <w:t xml:space="preserve"> </w:t>
      </w:r>
      <w:r w:rsidR="00884A0D">
        <w:rPr>
          <w:lang w:val="en-US" w:eastAsia="zh-CN"/>
        </w:rPr>
        <w:t xml:space="preserve">Details of CSI reporting shall be discussed thereafter once CSI-RS resources and channel measurement enhancement for beamformed CSI-RS schemes are clarified by RAN1. </w:t>
      </w:r>
    </w:p>
    <w:p w:rsidR="008374ED" w:rsidRDefault="008374ED" w:rsidP="003E2F83">
      <w:pPr>
        <w:rPr>
          <w:lang w:val="en-US" w:eastAsia="zh-CN"/>
        </w:rPr>
      </w:pPr>
    </w:p>
    <w:p w:rsidR="001230B1" w:rsidRPr="008374ED" w:rsidRDefault="001230B1" w:rsidP="00947300">
      <w:pPr>
        <w:rPr>
          <w:i/>
          <w:lang w:val="en-US" w:eastAsia="zh-CN"/>
        </w:rPr>
      </w:pPr>
      <w:r w:rsidRPr="008374ED">
        <w:rPr>
          <w:rFonts w:hint="eastAsia"/>
          <w:i/>
          <w:lang w:val="en-US" w:eastAsia="zh-CN"/>
        </w:rPr>
        <w:t>Observation</w:t>
      </w:r>
      <w:r w:rsidR="000C1802">
        <w:rPr>
          <w:rFonts w:hint="eastAsia"/>
          <w:i/>
          <w:lang w:val="en-US" w:eastAsia="zh-CN"/>
        </w:rPr>
        <w:t xml:space="preserve"> </w:t>
      </w:r>
      <w:r w:rsidR="004F48E3">
        <w:rPr>
          <w:i/>
          <w:lang w:val="en-US" w:eastAsia="zh-CN"/>
        </w:rPr>
        <w:t>3</w:t>
      </w:r>
      <w:r w:rsidRPr="008374ED">
        <w:rPr>
          <w:rFonts w:hint="eastAsia"/>
          <w:i/>
          <w:lang w:val="en-US" w:eastAsia="zh-CN"/>
        </w:rPr>
        <w:t xml:space="preserve">: There is </w:t>
      </w:r>
      <w:r w:rsidR="000B7923">
        <w:rPr>
          <w:i/>
          <w:lang w:val="en-US" w:eastAsia="zh-CN"/>
        </w:rPr>
        <w:t xml:space="preserve">a certain </w:t>
      </w:r>
      <w:r w:rsidRPr="008374ED">
        <w:rPr>
          <w:rFonts w:hint="eastAsia"/>
          <w:i/>
          <w:lang w:val="en-US" w:eastAsia="zh-CN"/>
        </w:rPr>
        <w:t xml:space="preserve">similarity between </w:t>
      </w:r>
      <w:r w:rsidR="004F48E3">
        <w:rPr>
          <w:i/>
          <w:lang w:val="en-US" w:eastAsia="zh-CN"/>
        </w:rPr>
        <w:t xml:space="preserve">existing </w:t>
      </w:r>
      <w:r w:rsidRPr="008374ED">
        <w:rPr>
          <w:rFonts w:hint="eastAsia"/>
          <w:i/>
          <w:lang w:val="en-US" w:eastAsia="zh-CN"/>
        </w:rPr>
        <w:t xml:space="preserve">W1/W2 feedback </w:t>
      </w:r>
      <w:r w:rsidR="004F48E3">
        <w:rPr>
          <w:i/>
          <w:lang w:val="en-US" w:eastAsia="zh-CN"/>
        </w:rPr>
        <w:t xml:space="preserve">mechanism </w:t>
      </w:r>
      <w:r w:rsidRPr="008374ED">
        <w:rPr>
          <w:rFonts w:hint="eastAsia"/>
          <w:i/>
          <w:lang w:val="en-US" w:eastAsia="zh-CN"/>
        </w:rPr>
        <w:t>and</w:t>
      </w:r>
      <w:r w:rsidR="004F48E3">
        <w:rPr>
          <w:i/>
          <w:lang w:val="en-US" w:eastAsia="zh-CN"/>
        </w:rPr>
        <w:t xml:space="preserve"> CSI reporting intended for</w:t>
      </w:r>
      <w:r w:rsidRPr="008374ED">
        <w:rPr>
          <w:rFonts w:hint="eastAsia"/>
          <w:i/>
          <w:lang w:val="en-US" w:eastAsia="zh-CN"/>
        </w:rPr>
        <w:t xml:space="preserve"> hybrid </w:t>
      </w:r>
      <w:r w:rsidR="004F48E3">
        <w:rPr>
          <w:i/>
          <w:lang w:val="en-US" w:eastAsia="zh-CN"/>
        </w:rPr>
        <w:t xml:space="preserve">beamformed </w:t>
      </w:r>
      <w:r w:rsidRPr="008374ED">
        <w:rPr>
          <w:rFonts w:hint="eastAsia"/>
          <w:i/>
          <w:lang w:val="en-US" w:eastAsia="zh-CN"/>
        </w:rPr>
        <w:t>CSI-RS scheme</w:t>
      </w:r>
      <w:r w:rsidR="00F228CC">
        <w:rPr>
          <w:rFonts w:hint="eastAsia"/>
          <w:i/>
          <w:lang w:val="en-US" w:eastAsia="zh-CN"/>
        </w:rPr>
        <w:t>.</w:t>
      </w:r>
    </w:p>
    <w:p w:rsidR="00930877" w:rsidRDefault="00930877" w:rsidP="003E2F83">
      <w:pPr>
        <w:rPr>
          <w:lang w:val="en-US" w:eastAsia="zh-CN"/>
        </w:rPr>
      </w:pPr>
    </w:p>
    <w:p w:rsidR="00680215" w:rsidRDefault="00680215" w:rsidP="00680215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of </w:t>
      </w:r>
      <w:r w:rsidR="001117A0">
        <w:rPr>
          <w:rFonts w:ascii="Times New Roman" w:hAnsi="Times New Roman"/>
          <w:lang w:eastAsia="zh-CN"/>
        </w:rPr>
        <w:t xml:space="preserve">Beamformed </w:t>
      </w:r>
      <w:r>
        <w:rPr>
          <w:rFonts w:ascii="Times New Roman" w:hAnsi="Times New Roman" w:hint="eastAsia"/>
          <w:lang w:eastAsia="zh-CN"/>
        </w:rPr>
        <w:t>CSI-RS for TDD</w:t>
      </w:r>
    </w:p>
    <w:p w:rsidR="00680215" w:rsidRPr="00A22317" w:rsidRDefault="00680215" w:rsidP="00401F0D">
      <w:pPr>
        <w:spacing w:before="0" w:after="0" w:line="240" w:lineRule="auto"/>
        <w:rPr>
          <w:lang w:eastAsia="zh-CN"/>
        </w:rPr>
      </w:pPr>
    </w:p>
    <w:p w:rsidR="00B27DB2" w:rsidRDefault="001117A0" w:rsidP="00401F0D">
      <w:pPr>
        <w:spacing w:before="0" w:after="0" w:line="240" w:lineRule="auto"/>
        <w:rPr>
          <w:lang w:eastAsia="zh-CN"/>
        </w:rPr>
      </w:pPr>
      <w:r>
        <w:rPr>
          <w:lang w:eastAsia="zh-CN"/>
        </w:rPr>
        <w:t>D</w:t>
      </w:r>
      <w:r w:rsidR="00F92D14" w:rsidRPr="00A22317">
        <w:rPr>
          <w:rFonts w:hint="eastAsia"/>
          <w:lang w:eastAsia="zh-CN"/>
        </w:rPr>
        <w:t xml:space="preserve">ue to </w:t>
      </w:r>
      <w:r>
        <w:rPr>
          <w:lang w:eastAsia="zh-CN"/>
        </w:rPr>
        <w:t xml:space="preserve">instantaneous channel </w:t>
      </w:r>
      <w:r w:rsidR="00F92D14" w:rsidRPr="00A22317">
        <w:rPr>
          <w:rFonts w:hint="eastAsia"/>
          <w:lang w:eastAsia="zh-CN"/>
        </w:rPr>
        <w:t>reciprocity, beamformed CSI-RS</w:t>
      </w:r>
      <w:r>
        <w:rPr>
          <w:lang w:eastAsia="zh-CN"/>
        </w:rPr>
        <w:t xml:space="preserve"> schemes are more applicable in TDD than in </w:t>
      </w:r>
      <w:r w:rsidR="00F92D14" w:rsidRPr="00A22317">
        <w:rPr>
          <w:rFonts w:hint="eastAsia"/>
          <w:lang w:eastAsia="zh-CN"/>
        </w:rPr>
        <w:t>FDD. The robustness of beam se</w:t>
      </w:r>
      <w:r w:rsidR="00527FD1" w:rsidRPr="00A22317">
        <w:rPr>
          <w:rFonts w:hint="eastAsia"/>
          <w:lang w:eastAsia="zh-CN"/>
        </w:rPr>
        <w:t>lection</w:t>
      </w:r>
      <w:r>
        <w:rPr>
          <w:lang w:eastAsia="zh-CN"/>
        </w:rPr>
        <w:t xml:space="preserve"> can be </w:t>
      </w:r>
      <w:r w:rsidR="00144632">
        <w:rPr>
          <w:rFonts w:hint="eastAsia"/>
          <w:lang w:eastAsia="zh-CN"/>
        </w:rPr>
        <w:t xml:space="preserve">much better than </w:t>
      </w:r>
      <w:r w:rsidR="00527FD1" w:rsidRPr="00A22317">
        <w:rPr>
          <w:rFonts w:hint="eastAsia"/>
          <w:lang w:eastAsia="zh-CN"/>
        </w:rPr>
        <w:t>FDD. The PMI disabled CSI reporting for TDD can be re</w:t>
      </w:r>
      <w:r w:rsidR="00144632">
        <w:rPr>
          <w:rFonts w:hint="eastAsia"/>
          <w:lang w:eastAsia="zh-CN"/>
        </w:rPr>
        <w:t xml:space="preserve">used in beamformed CSI-RS. </w:t>
      </w:r>
      <w:r>
        <w:rPr>
          <w:lang w:eastAsia="zh-CN"/>
        </w:rPr>
        <w:t xml:space="preserve"> </w:t>
      </w:r>
      <w:r w:rsidR="00527FD1" w:rsidRPr="00A22317">
        <w:rPr>
          <w:rFonts w:hint="eastAsia"/>
          <w:lang w:eastAsia="zh-CN"/>
        </w:rPr>
        <w:t xml:space="preserve">In addition, the quality of CQI feedback can be </w:t>
      </w:r>
      <w:r w:rsidR="00D20E0C" w:rsidRPr="00A22317">
        <w:rPr>
          <w:rFonts w:hint="eastAsia"/>
          <w:lang w:eastAsia="zh-CN"/>
        </w:rPr>
        <w:t>improved</w:t>
      </w:r>
      <w:r w:rsidR="00527FD1" w:rsidRPr="00A22317">
        <w:rPr>
          <w:rFonts w:hint="eastAsia"/>
          <w:lang w:eastAsia="zh-CN"/>
        </w:rPr>
        <w:t xml:space="preserve"> by using </w:t>
      </w:r>
      <w:r w:rsidR="00D20E0C" w:rsidRPr="00A22317">
        <w:rPr>
          <w:rFonts w:hint="eastAsia"/>
          <w:lang w:eastAsia="zh-CN"/>
        </w:rPr>
        <w:t xml:space="preserve">beamformed CSI-RS since </w:t>
      </w:r>
      <w:r w:rsidR="00B27DB2">
        <w:rPr>
          <w:lang w:eastAsia="zh-CN"/>
        </w:rPr>
        <w:t xml:space="preserve">UE does not need to estimate the CQI with unrealistic assumption of transmission scheme used by eNB. </w:t>
      </w:r>
    </w:p>
    <w:p w:rsidR="00B27DB2" w:rsidRDefault="00B27DB2" w:rsidP="00401F0D">
      <w:pPr>
        <w:spacing w:before="0" w:after="0" w:line="240" w:lineRule="auto"/>
        <w:rPr>
          <w:lang w:eastAsia="zh-CN"/>
        </w:rPr>
      </w:pPr>
    </w:p>
    <w:p w:rsidR="00B742C8" w:rsidRDefault="00B742C8" w:rsidP="00401F0D">
      <w:pPr>
        <w:spacing w:before="0" w:after="0" w:line="240" w:lineRule="auto"/>
        <w:rPr>
          <w:lang w:eastAsia="zh-CN"/>
        </w:rPr>
      </w:pPr>
    </w:p>
    <w:p w:rsidR="00B742C8" w:rsidRDefault="00B742C8" w:rsidP="00B742C8">
      <w:pPr>
        <w:ind w:firstLine="360"/>
        <w:jc w:val="center"/>
      </w:pPr>
      <w:r>
        <w:rPr>
          <w:b/>
          <w:bCs/>
        </w:rPr>
        <w:t>Table 1.</w:t>
      </w:r>
      <w:r>
        <w:t xml:space="preserve">  Non-full Buffer Performance of </w:t>
      </w:r>
      <w:r>
        <w:rPr>
          <w:rFonts w:hint="eastAsia"/>
          <w:lang w:eastAsia="zh-CN"/>
        </w:rPr>
        <w:t>beamformed</w:t>
      </w:r>
      <w:r>
        <w:t xml:space="preserve"> CSI-RS with Cat2 schemes</w:t>
      </w:r>
    </w:p>
    <w:tbl>
      <w:tblPr>
        <w:tblW w:w="8205" w:type="dxa"/>
        <w:jc w:val="center"/>
        <w:tblInd w:w="-312" w:type="dxa"/>
        <w:tblCellMar>
          <w:left w:w="0" w:type="dxa"/>
          <w:right w:w="0" w:type="dxa"/>
        </w:tblCellMar>
        <w:tblLook w:val="04A0"/>
      </w:tblPr>
      <w:tblGrid>
        <w:gridCol w:w="1686"/>
        <w:gridCol w:w="2550"/>
        <w:gridCol w:w="992"/>
        <w:gridCol w:w="992"/>
        <w:gridCol w:w="992"/>
        <w:gridCol w:w="993"/>
      </w:tblGrid>
      <w:tr w:rsidR="00B742C8" w:rsidTr="00DE6264">
        <w:trPr>
          <w:trHeight w:val="291"/>
          <w:jc w:val="center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jc w:val="center"/>
              <w:rPr>
                <w:b/>
                <w:bCs/>
                <w:color w:val="FFFFFF"/>
                <w:sz w:val="20"/>
              </w:rPr>
            </w:pPr>
            <w:r>
              <w:rPr>
                <w:b/>
                <w:bCs/>
                <w:color w:val="FFFFFF"/>
                <w:sz w:val="20"/>
              </w:rPr>
              <w:t>Scenario</w:t>
            </w:r>
          </w:p>
        </w:tc>
        <w:tc>
          <w:tcPr>
            <w:tcW w:w="2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jc w:val="center"/>
              <w:rPr>
                <w:b/>
                <w:bCs/>
                <w:color w:val="FFFFFF"/>
                <w:sz w:val="20"/>
              </w:rPr>
            </w:pPr>
            <w:r>
              <w:rPr>
                <w:b/>
                <w:bCs/>
                <w:color w:val="FFFFFF"/>
                <w:sz w:val="20"/>
              </w:rPr>
              <w:t>Antenna Configuration</w:t>
            </w:r>
            <w:r>
              <w:rPr>
                <w:b/>
                <w:bCs/>
                <w:color w:val="FFFFFF"/>
                <w:sz w:val="20"/>
              </w:rPr>
              <w:br/>
              <w:t>(M,N,P,Q)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42C8" w:rsidRDefault="00B742C8" w:rsidP="00DE6264">
            <w:pPr>
              <w:jc w:val="center"/>
              <w:rPr>
                <w:b/>
                <w:bCs/>
                <w:color w:val="FFFFFF"/>
                <w:sz w:val="20"/>
              </w:rPr>
            </w:pPr>
            <w:r>
              <w:rPr>
                <w:b/>
                <w:bCs/>
                <w:color w:val="FFFFFF"/>
                <w:sz w:val="20"/>
              </w:rPr>
              <w:t>RU &amp; Performance</w:t>
            </w:r>
          </w:p>
        </w:tc>
      </w:tr>
      <w:tr w:rsidR="00B742C8" w:rsidTr="00DE6264">
        <w:trPr>
          <w:trHeight w:val="34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42C8" w:rsidRDefault="00B742C8" w:rsidP="00DE6264">
            <w:pPr>
              <w:jc w:val="left"/>
              <w:rPr>
                <w:b/>
                <w:bCs/>
                <w:color w:val="FFFFFF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42C8" w:rsidRDefault="00B742C8" w:rsidP="00DE6264">
            <w:pPr>
              <w:jc w:val="left"/>
              <w:rPr>
                <w:b/>
                <w:bCs/>
                <w:color w:val="FFFFFF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Resulting 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Mean</w:t>
            </w:r>
          </w:p>
        </w:tc>
      </w:tr>
      <w:tr w:rsidR="00B742C8" w:rsidTr="00DE6264">
        <w:trPr>
          <w:trHeight w:val="34"/>
          <w:jc w:val="center"/>
        </w:trPr>
        <w:tc>
          <w:tcPr>
            <w:tcW w:w="16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3D-UMi, 200m/2GHz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3D-UMi, 200m/2GHz</w:t>
            </w:r>
            <w:r>
              <w:rPr>
                <w:sz w:val="20"/>
              </w:rPr>
              <w:br/>
              <w:t>(8,4,2,8)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25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8.05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10</w:t>
            </w:r>
            <w:r>
              <w:rPr>
                <w:color w:val="00B050"/>
                <w:sz w:val="18"/>
                <w:szCs w:val="18"/>
              </w:rPr>
              <w:t>0%)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20.01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10</w:t>
            </w:r>
            <w:r>
              <w:rPr>
                <w:color w:val="00B050"/>
                <w:sz w:val="18"/>
                <w:szCs w:val="18"/>
              </w:rPr>
              <w:t>0%)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22.67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10</w:t>
            </w:r>
            <w:r>
              <w:rPr>
                <w:color w:val="00B050"/>
                <w:sz w:val="18"/>
                <w:szCs w:val="18"/>
              </w:rPr>
              <w:t>0%)</w:t>
            </w:r>
          </w:p>
        </w:tc>
      </w:tr>
      <w:tr w:rsidR="00B742C8" w:rsidTr="00DE6264">
        <w:trPr>
          <w:trHeight w:val="3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42C8" w:rsidRDefault="00B742C8" w:rsidP="00DE6264">
            <w:pPr>
              <w:jc w:val="left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3D-UMi, 200m/2GHz</w:t>
            </w:r>
            <w:r>
              <w:rPr>
                <w:sz w:val="20"/>
              </w:rPr>
              <w:br/>
              <w:t>(8,4,2,64)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19.4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16.02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</w:t>
            </w:r>
            <w:r>
              <w:rPr>
                <w:color w:val="00B050"/>
                <w:sz w:val="18"/>
                <w:szCs w:val="18"/>
              </w:rPr>
              <w:t>98.76%)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26.67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</w:t>
            </w:r>
            <w:r>
              <w:rPr>
                <w:color w:val="00B050"/>
                <w:sz w:val="18"/>
                <w:szCs w:val="18"/>
              </w:rPr>
              <w:t>33.35%)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C8" w:rsidRDefault="00B742C8" w:rsidP="00DE6264">
            <w:pPr>
              <w:ind w:rightChars="-15" w:right="-3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33.2</w:t>
            </w:r>
          </w:p>
          <w:p w:rsidR="00B742C8" w:rsidRDefault="00B742C8" w:rsidP="00DE6264">
            <w:pPr>
              <w:ind w:rightChars="-15" w:right="-33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  <w:t>(</w:t>
            </w:r>
            <w:r>
              <w:rPr>
                <w:rFonts w:hint="eastAsia"/>
                <w:color w:val="00B050"/>
                <w:sz w:val="18"/>
                <w:szCs w:val="18"/>
                <w:lang w:eastAsia="zh-CN"/>
              </w:rPr>
              <w:t>1</w:t>
            </w:r>
            <w:r>
              <w:rPr>
                <w:color w:val="00B050"/>
                <w:sz w:val="18"/>
                <w:szCs w:val="18"/>
              </w:rPr>
              <w:t>46.45%)</w:t>
            </w:r>
          </w:p>
        </w:tc>
      </w:tr>
    </w:tbl>
    <w:p w:rsidR="00B742C8" w:rsidRPr="00B742C8" w:rsidRDefault="00B742C8" w:rsidP="00401F0D">
      <w:pPr>
        <w:spacing w:before="0" w:after="0" w:line="240" w:lineRule="auto"/>
        <w:rPr>
          <w:lang w:eastAsia="zh-CN"/>
        </w:rPr>
      </w:pPr>
    </w:p>
    <w:p w:rsidR="00B27DB2" w:rsidRDefault="00B27DB2" w:rsidP="00401F0D">
      <w:pPr>
        <w:spacing w:before="0" w:after="0" w:line="240" w:lineRule="auto"/>
        <w:rPr>
          <w:lang w:eastAsia="zh-CN"/>
        </w:rPr>
      </w:pPr>
    </w:p>
    <w:p w:rsidR="00D20E0C" w:rsidRPr="00A22317" w:rsidRDefault="00D20E0C" w:rsidP="00401F0D">
      <w:pPr>
        <w:spacing w:before="0" w:after="0" w:line="240" w:lineRule="auto"/>
        <w:rPr>
          <w:lang w:eastAsia="zh-CN"/>
        </w:rPr>
      </w:pPr>
      <w:r w:rsidRPr="00A22317">
        <w:rPr>
          <w:rFonts w:hint="eastAsia"/>
          <w:lang w:eastAsia="zh-CN"/>
        </w:rPr>
        <w:t>Some simulation results for beamformed CSI-RS based scheme for TDD are provided here.</w:t>
      </w:r>
      <w:r w:rsidR="0090070A">
        <w:rPr>
          <w:rFonts w:hint="eastAsia"/>
          <w:lang w:eastAsia="zh-CN"/>
        </w:rPr>
        <w:t xml:space="preserve"> T</w:t>
      </w:r>
      <w:r w:rsidR="0090070A">
        <w:rPr>
          <w:lang w:eastAsia="zh-CN"/>
        </w:rPr>
        <w:t>h</w:t>
      </w:r>
      <w:r w:rsidR="0090070A">
        <w:rPr>
          <w:rFonts w:hint="eastAsia"/>
          <w:lang w:eastAsia="zh-CN"/>
        </w:rPr>
        <w:t xml:space="preserve">e simulation assumption is given in Annex. In general, beamformed CSI-RS for TDD is only used to get </w:t>
      </w:r>
      <w:r w:rsidR="002B4F1D">
        <w:rPr>
          <w:lang w:eastAsia="zh-CN"/>
        </w:rPr>
        <w:t>more accurate</w:t>
      </w:r>
      <w:r w:rsidR="002B4F1D">
        <w:rPr>
          <w:rFonts w:hint="eastAsia"/>
          <w:lang w:eastAsia="zh-CN"/>
        </w:rPr>
        <w:t xml:space="preserve"> </w:t>
      </w:r>
      <w:r w:rsidR="0090070A">
        <w:rPr>
          <w:rFonts w:hint="eastAsia"/>
          <w:lang w:eastAsia="zh-CN"/>
        </w:rPr>
        <w:t xml:space="preserve">CQI estimation </w:t>
      </w:r>
      <w:r w:rsidR="002B4F1D">
        <w:rPr>
          <w:lang w:eastAsia="zh-CN"/>
        </w:rPr>
        <w:t xml:space="preserve">by taking into account beamforming gain </w:t>
      </w:r>
      <w:r w:rsidR="0090070A">
        <w:rPr>
          <w:rFonts w:hint="eastAsia"/>
          <w:lang w:eastAsia="zh-CN"/>
        </w:rPr>
        <w:t>and does not necessarily require specification change. The simulation results show a remarkable performance gain provided by TDD based scheme with beamformed CSI-RS.</w:t>
      </w:r>
    </w:p>
    <w:p w:rsidR="00680215" w:rsidRDefault="00680215" w:rsidP="00401F0D">
      <w:pPr>
        <w:spacing w:before="0" w:after="0" w:line="240" w:lineRule="auto"/>
        <w:rPr>
          <w:lang w:eastAsia="zh-CN"/>
        </w:rPr>
      </w:pPr>
    </w:p>
    <w:p w:rsidR="00B27DB2" w:rsidRDefault="00B27DB2" w:rsidP="00401F0D">
      <w:pPr>
        <w:spacing w:before="0" w:after="0" w:line="240" w:lineRule="auto"/>
        <w:rPr>
          <w:lang w:eastAsia="zh-CN"/>
        </w:rPr>
      </w:pPr>
    </w:p>
    <w:p w:rsidR="00B27DB2" w:rsidRDefault="00B27DB2" w:rsidP="00401F0D">
      <w:pPr>
        <w:spacing w:before="0" w:after="0" w:line="240" w:lineRule="auto"/>
        <w:rPr>
          <w:lang w:eastAsia="zh-CN"/>
        </w:rPr>
      </w:pPr>
    </w:p>
    <w:p w:rsidR="00B27DB2" w:rsidRPr="00A22317" w:rsidRDefault="00B27DB2" w:rsidP="00401F0D">
      <w:pPr>
        <w:spacing w:before="0" w:after="0" w:line="240" w:lineRule="auto"/>
        <w:rPr>
          <w:lang w:eastAsia="zh-CN"/>
        </w:rPr>
      </w:pP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  <w:lang w:eastAsia="zh-CN"/>
        </w:rPr>
        <w:lastRenderedPageBreak/>
        <w:t>Conclusions</w:t>
      </w:r>
    </w:p>
    <w:p w:rsidR="00334278" w:rsidRPr="00585AD9" w:rsidRDefault="00334278" w:rsidP="009F3658">
      <w:pPr>
        <w:spacing w:after="0" w:line="240" w:lineRule="auto"/>
        <w:rPr>
          <w:lang w:val="en-US" w:eastAsia="zh-CN"/>
        </w:rPr>
      </w:pPr>
    </w:p>
    <w:p w:rsidR="000373D1" w:rsidRDefault="0090070A" w:rsidP="009F3658">
      <w:p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our </w:t>
      </w:r>
      <w:r w:rsidR="00714F65">
        <w:rPr>
          <w:rFonts w:hint="eastAsia"/>
          <w:lang w:val="en-US" w:eastAsia="zh-CN"/>
        </w:rPr>
        <w:t>understanding</w:t>
      </w:r>
      <w:r>
        <w:rPr>
          <w:rFonts w:hint="eastAsia"/>
          <w:lang w:val="en-US" w:eastAsia="zh-CN"/>
        </w:rPr>
        <w:t xml:space="preserve"> on the </w:t>
      </w:r>
      <w:r>
        <w:rPr>
          <w:lang w:val="en-US" w:eastAsia="zh-CN"/>
        </w:rPr>
        <w:t xml:space="preserve">possible schemes and </w:t>
      </w:r>
      <w:r>
        <w:rPr>
          <w:rFonts w:hint="eastAsia"/>
          <w:lang w:val="en-US" w:eastAsia="zh-CN"/>
        </w:rPr>
        <w:t xml:space="preserve">related </w:t>
      </w:r>
      <w:r>
        <w:rPr>
          <w:lang w:val="en-US" w:eastAsia="zh-CN"/>
        </w:rPr>
        <w:t>specification enhancement</w:t>
      </w:r>
      <w:r>
        <w:rPr>
          <w:rFonts w:hint="eastAsia"/>
          <w:lang w:val="en-US" w:eastAsia="zh-CN"/>
        </w:rPr>
        <w:t xml:space="preserve"> for beamformed CSI-RS is provided. In particular, for FDD, we have following </w:t>
      </w:r>
      <w:r w:rsidR="00F228CC">
        <w:rPr>
          <w:rFonts w:hint="eastAsia"/>
          <w:lang w:val="en-US" w:eastAsia="zh-CN"/>
        </w:rPr>
        <w:t>observation</w:t>
      </w:r>
      <w:r w:rsidR="00B27DB2">
        <w:rPr>
          <w:lang w:val="en-US" w:eastAsia="zh-CN"/>
        </w:rPr>
        <w:t>s</w:t>
      </w:r>
      <w:r>
        <w:rPr>
          <w:rFonts w:hint="eastAsia"/>
          <w:lang w:val="en-US" w:eastAsia="zh-CN"/>
        </w:rPr>
        <w:t>:</w:t>
      </w:r>
    </w:p>
    <w:p w:rsidR="0090070A" w:rsidRDefault="0090070A" w:rsidP="009F3658">
      <w:pPr>
        <w:spacing w:after="0" w:line="240" w:lineRule="auto"/>
        <w:rPr>
          <w:lang w:val="en-US" w:eastAsia="zh-CN"/>
        </w:rPr>
      </w:pPr>
    </w:p>
    <w:p w:rsidR="00B27DB2" w:rsidRPr="000A5553" w:rsidRDefault="00B27DB2" w:rsidP="00B27DB2">
      <w:pPr>
        <w:rPr>
          <w:i/>
          <w:lang w:eastAsia="zh-CN"/>
        </w:rPr>
      </w:pPr>
      <w:r>
        <w:rPr>
          <w:i/>
          <w:lang w:eastAsia="zh-CN"/>
        </w:rPr>
        <w:t>Observation</w:t>
      </w:r>
      <w:r w:rsidRPr="000A5553">
        <w:rPr>
          <w:rFonts w:hint="eastAsia"/>
          <w:i/>
          <w:lang w:eastAsia="zh-CN"/>
        </w:rPr>
        <w:t xml:space="preserve"> 1: For beamformed CSI-RS based scheme:</w:t>
      </w:r>
    </w:p>
    <w:p w:rsidR="00B27DB2" w:rsidRPr="000A5553" w:rsidRDefault="00B27DB2" w:rsidP="00B27DB2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>3D</w:t>
      </w:r>
      <w:r>
        <w:rPr>
          <w:rFonts w:hint="eastAsia"/>
          <w:i/>
          <w:lang w:eastAsia="zh-CN"/>
        </w:rPr>
        <w:t xml:space="preserve"> </w:t>
      </w:r>
      <w:r w:rsidRPr="000A5553">
        <w:rPr>
          <w:rFonts w:hint="eastAsia"/>
          <w:i/>
          <w:lang w:eastAsia="zh-CN"/>
        </w:rPr>
        <w:t xml:space="preserve">channel virtualization for beamformed CSI-RS should be considered. </w:t>
      </w:r>
    </w:p>
    <w:p w:rsidR="00B27DB2" w:rsidRPr="000A5553" w:rsidRDefault="00B27DB2" w:rsidP="00B27DB2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 xml:space="preserve">The hybrid operation is </w:t>
      </w:r>
      <w:r>
        <w:rPr>
          <w:i/>
          <w:lang w:eastAsia="zh-CN"/>
        </w:rPr>
        <w:t>preferred</w:t>
      </w:r>
      <w:r w:rsidRPr="000A5553">
        <w:rPr>
          <w:rFonts w:hint="eastAsia"/>
          <w:i/>
          <w:lang w:eastAsia="zh-CN"/>
        </w:rPr>
        <w:t xml:space="preserve"> to determine the beam direction. </w:t>
      </w:r>
    </w:p>
    <w:p w:rsidR="00B27DB2" w:rsidRDefault="00B27DB2" w:rsidP="00B27DB2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0A5553">
        <w:rPr>
          <w:rFonts w:hint="eastAsia"/>
          <w:i/>
          <w:lang w:eastAsia="zh-CN"/>
        </w:rPr>
        <w:t xml:space="preserve">Multiple beams should be used in beamformed CSI-RS to ensure </w:t>
      </w:r>
      <w:r>
        <w:rPr>
          <w:i/>
          <w:lang w:eastAsia="zh-CN"/>
        </w:rPr>
        <w:t>a robust performance</w:t>
      </w:r>
      <w:r w:rsidRPr="000A5553">
        <w:rPr>
          <w:rFonts w:hint="eastAsia"/>
          <w:i/>
          <w:lang w:eastAsia="zh-CN"/>
        </w:rPr>
        <w:t>.</w:t>
      </w:r>
    </w:p>
    <w:p w:rsidR="006B7EC4" w:rsidRPr="00F228CC" w:rsidRDefault="006B7EC4" w:rsidP="009F3658">
      <w:pPr>
        <w:spacing w:after="0" w:line="240" w:lineRule="auto"/>
        <w:rPr>
          <w:i/>
          <w:lang w:eastAsia="zh-CN"/>
        </w:rPr>
      </w:pPr>
    </w:p>
    <w:p w:rsidR="00B27DB2" w:rsidRPr="00C85E75" w:rsidRDefault="00B27DB2" w:rsidP="00B27DB2">
      <w:pPr>
        <w:rPr>
          <w:i/>
          <w:lang w:val="en-US" w:eastAsia="zh-CN"/>
        </w:rPr>
      </w:pPr>
      <w:r>
        <w:rPr>
          <w:i/>
          <w:lang w:val="en-US" w:eastAsia="zh-CN"/>
        </w:rPr>
        <w:t>Observation 2</w:t>
      </w:r>
      <w:r w:rsidRPr="00C85E75">
        <w:rPr>
          <w:rFonts w:hint="eastAsia"/>
          <w:i/>
          <w:lang w:val="en-US" w:eastAsia="zh-CN"/>
        </w:rPr>
        <w:t xml:space="preserve">: </w:t>
      </w:r>
      <w:r w:rsidRPr="00C85E75">
        <w:rPr>
          <w:i/>
          <w:lang w:val="en-US" w:eastAsia="zh-CN"/>
        </w:rPr>
        <w:t>Beamformed CSI-RS resources</w:t>
      </w:r>
      <w:r w:rsidRPr="00C85E75">
        <w:rPr>
          <w:rFonts w:hint="eastAsia"/>
          <w:i/>
          <w:lang w:val="en-US" w:eastAsia="zh-CN"/>
        </w:rPr>
        <w:t>,</w:t>
      </w:r>
      <w:r w:rsidRPr="00C85E75">
        <w:rPr>
          <w:i/>
          <w:lang w:val="en-US" w:eastAsia="zh-CN"/>
        </w:rPr>
        <w:t xml:space="preserve"> each </w:t>
      </w:r>
      <w:r>
        <w:rPr>
          <w:i/>
          <w:lang w:val="en-US" w:eastAsia="zh-CN"/>
        </w:rPr>
        <w:t xml:space="preserve">of which corresponds to </w:t>
      </w:r>
      <w:r w:rsidRPr="00C85E75">
        <w:rPr>
          <w:i/>
          <w:lang w:val="en-US" w:eastAsia="zh-CN"/>
        </w:rPr>
        <w:t>a specific beam direction, shoul</w:t>
      </w:r>
      <w:r w:rsidRPr="00C85E75">
        <w:rPr>
          <w:rFonts w:hint="eastAsia"/>
          <w:i/>
          <w:lang w:val="en-US" w:eastAsia="zh-CN"/>
        </w:rPr>
        <w:t>d</w:t>
      </w:r>
      <w:r w:rsidRPr="00C85E75">
        <w:rPr>
          <w:i/>
          <w:lang w:val="en-US" w:eastAsia="zh-CN"/>
        </w:rPr>
        <w:t xml:space="preserve"> be linked to </w:t>
      </w:r>
      <w:r>
        <w:rPr>
          <w:i/>
          <w:lang w:val="en-US" w:eastAsia="zh-CN"/>
        </w:rPr>
        <w:t xml:space="preserve">a new or existing RS </w:t>
      </w:r>
      <w:r w:rsidRPr="00C85E75">
        <w:rPr>
          <w:i/>
          <w:lang w:val="en-US" w:eastAsia="zh-CN"/>
        </w:rPr>
        <w:t>resource</w:t>
      </w:r>
      <w:r>
        <w:rPr>
          <w:i/>
          <w:lang w:val="en-US" w:eastAsia="zh-CN"/>
        </w:rPr>
        <w:t xml:space="preserve">, </w:t>
      </w:r>
      <w:r w:rsidRPr="00C85E75">
        <w:rPr>
          <w:i/>
          <w:lang w:val="en-US" w:eastAsia="zh-CN"/>
        </w:rPr>
        <w:t xml:space="preserve">such as </w:t>
      </w:r>
      <w:r w:rsidRPr="00C85E75">
        <w:rPr>
          <w:rFonts w:hint="eastAsia"/>
          <w:i/>
          <w:lang w:val="en-US" w:eastAsia="zh-CN"/>
        </w:rPr>
        <w:t xml:space="preserve">CSI-RS </w:t>
      </w:r>
      <w:r w:rsidRPr="00C85E75">
        <w:rPr>
          <w:i/>
          <w:lang w:val="en-US" w:eastAsia="zh-CN"/>
        </w:rPr>
        <w:t xml:space="preserve">ports, NZP CSI-RS resources </w:t>
      </w:r>
      <w:r w:rsidRPr="00C85E75">
        <w:rPr>
          <w:rFonts w:hint="eastAsia"/>
          <w:i/>
          <w:lang w:val="en-US" w:eastAsia="zh-CN"/>
        </w:rPr>
        <w:t xml:space="preserve">or </w:t>
      </w:r>
      <w:r w:rsidRPr="00C85E75">
        <w:rPr>
          <w:i/>
          <w:lang w:val="en-US" w:eastAsia="zh-CN"/>
        </w:rPr>
        <w:t>CSI-RS processes.</w:t>
      </w:r>
    </w:p>
    <w:p w:rsidR="00F228CC" w:rsidRPr="00C85E75" w:rsidRDefault="00F228CC" w:rsidP="00F228CC">
      <w:pPr>
        <w:rPr>
          <w:i/>
          <w:lang w:val="en-US" w:eastAsia="zh-CN"/>
        </w:rPr>
      </w:pPr>
      <w:r w:rsidRPr="00C85E75">
        <w:rPr>
          <w:i/>
          <w:lang w:val="en-US" w:eastAsia="zh-CN"/>
        </w:rPr>
        <w:t>.</w:t>
      </w:r>
    </w:p>
    <w:p w:rsidR="00B27DB2" w:rsidRPr="008374ED" w:rsidRDefault="00B27DB2" w:rsidP="00B27DB2">
      <w:pPr>
        <w:rPr>
          <w:i/>
          <w:lang w:val="en-US" w:eastAsia="zh-CN"/>
        </w:rPr>
      </w:pPr>
      <w:r w:rsidRPr="008374ED">
        <w:rPr>
          <w:rFonts w:hint="eastAsia"/>
          <w:i/>
          <w:lang w:val="en-US" w:eastAsia="zh-CN"/>
        </w:rPr>
        <w:t>Observation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  <w:lang w:val="en-US" w:eastAsia="zh-CN"/>
        </w:rPr>
        <w:t>3</w:t>
      </w:r>
      <w:r w:rsidRPr="008374ED">
        <w:rPr>
          <w:rFonts w:hint="eastAsia"/>
          <w:i/>
          <w:lang w:val="en-US" w:eastAsia="zh-CN"/>
        </w:rPr>
        <w:t xml:space="preserve">: There is </w:t>
      </w:r>
      <w:r>
        <w:rPr>
          <w:i/>
          <w:lang w:val="en-US" w:eastAsia="zh-CN"/>
        </w:rPr>
        <w:t xml:space="preserve">a certain </w:t>
      </w:r>
      <w:r w:rsidRPr="008374ED">
        <w:rPr>
          <w:rFonts w:hint="eastAsia"/>
          <w:i/>
          <w:lang w:val="en-US" w:eastAsia="zh-CN"/>
        </w:rPr>
        <w:t xml:space="preserve">similarity between </w:t>
      </w:r>
      <w:r>
        <w:rPr>
          <w:i/>
          <w:lang w:val="en-US" w:eastAsia="zh-CN"/>
        </w:rPr>
        <w:t xml:space="preserve">existing </w:t>
      </w:r>
      <w:r w:rsidRPr="008374ED">
        <w:rPr>
          <w:rFonts w:hint="eastAsia"/>
          <w:i/>
          <w:lang w:val="en-US" w:eastAsia="zh-CN"/>
        </w:rPr>
        <w:t xml:space="preserve">W1/W2 feedback </w:t>
      </w:r>
      <w:r>
        <w:rPr>
          <w:i/>
          <w:lang w:val="en-US" w:eastAsia="zh-CN"/>
        </w:rPr>
        <w:t xml:space="preserve">mechanism </w:t>
      </w:r>
      <w:r w:rsidRPr="008374ED">
        <w:rPr>
          <w:rFonts w:hint="eastAsia"/>
          <w:i/>
          <w:lang w:val="en-US" w:eastAsia="zh-CN"/>
        </w:rPr>
        <w:t>and</w:t>
      </w:r>
      <w:r>
        <w:rPr>
          <w:i/>
          <w:lang w:val="en-US" w:eastAsia="zh-CN"/>
        </w:rPr>
        <w:t xml:space="preserve"> CSI reporting intended for</w:t>
      </w:r>
      <w:r w:rsidRPr="008374ED">
        <w:rPr>
          <w:rFonts w:hint="eastAsia"/>
          <w:i/>
          <w:lang w:val="en-US" w:eastAsia="zh-CN"/>
        </w:rPr>
        <w:t xml:space="preserve"> hybrid </w:t>
      </w:r>
      <w:r>
        <w:rPr>
          <w:i/>
          <w:lang w:val="en-US" w:eastAsia="zh-CN"/>
        </w:rPr>
        <w:t xml:space="preserve">beamformed </w:t>
      </w:r>
      <w:r w:rsidRPr="008374ED">
        <w:rPr>
          <w:rFonts w:hint="eastAsia"/>
          <w:i/>
          <w:lang w:val="en-US" w:eastAsia="zh-CN"/>
        </w:rPr>
        <w:t>CSI-RS scheme</w:t>
      </w:r>
      <w:r>
        <w:rPr>
          <w:rFonts w:hint="eastAsia"/>
          <w:i/>
          <w:lang w:val="en-US" w:eastAsia="zh-CN"/>
        </w:rPr>
        <w:t>.</w:t>
      </w:r>
    </w:p>
    <w:p w:rsidR="00F228CC" w:rsidRPr="00F228CC" w:rsidRDefault="00F228CC" w:rsidP="009F3658">
      <w:pPr>
        <w:spacing w:after="0" w:line="240" w:lineRule="auto"/>
        <w:rPr>
          <w:lang w:val="en-US" w:eastAsia="zh-CN"/>
        </w:rPr>
      </w:pPr>
    </w:p>
    <w:p w:rsidR="0019556B" w:rsidRDefault="0019556B" w:rsidP="009F3658">
      <w:pPr>
        <w:pStyle w:val="Heading1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</w:rPr>
        <w:t>References</w:t>
      </w:r>
      <w:bookmarkStart w:id="10" w:name="_Ref329618475"/>
      <w:bookmarkStart w:id="11" w:name="_Ref345423496"/>
    </w:p>
    <w:p w:rsidR="003E4F29" w:rsidRPr="003E4F29" w:rsidRDefault="003E4F29" w:rsidP="003E4F29">
      <w:pPr>
        <w:rPr>
          <w:lang w:eastAsia="zh-CN"/>
        </w:rPr>
      </w:pPr>
    </w:p>
    <w:p w:rsidR="003E4F29" w:rsidRPr="001C381C" w:rsidRDefault="003E4F29" w:rsidP="003E4F29">
      <w:pPr>
        <w:numPr>
          <w:ilvl w:val="0"/>
          <w:numId w:val="1"/>
        </w:numPr>
        <w:rPr>
          <w:rFonts w:eastAsia="MS Mincho"/>
          <w:iCs/>
          <w:lang w:eastAsia="ja-JP"/>
        </w:rPr>
      </w:pPr>
      <w:r w:rsidRPr="001C381C">
        <w:rPr>
          <w:rFonts w:eastAsia="MS Mincho"/>
          <w:iCs/>
          <w:lang w:eastAsia="ja-JP"/>
        </w:rPr>
        <w:t xml:space="preserve">RP-151028 </w:t>
      </w:r>
      <w:r w:rsidRPr="0004580A">
        <w:rPr>
          <w:rFonts w:hint="eastAsia"/>
          <w:iCs/>
          <w:lang w:eastAsia="zh-CN"/>
        </w:rPr>
        <w:t xml:space="preserve">        </w:t>
      </w:r>
      <w:r w:rsidRPr="001C381C">
        <w:rPr>
          <w:rFonts w:eastAsia="MS Mincho"/>
          <w:iCs/>
          <w:lang w:eastAsia="ja-JP"/>
        </w:rPr>
        <w:t xml:space="preserve">New </w:t>
      </w:r>
      <w:r w:rsidRPr="001C381C">
        <w:rPr>
          <w:rFonts w:eastAsia="MS Mincho" w:hint="eastAsia"/>
          <w:iCs/>
          <w:lang w:eastAsia="ja-JP"/>
        </w:rPr>
        <w:t>W</w:t>
      </w:r>
      <w:r w:rsidRPr="001C381C">
        <w:rPr>
          <w:rFonts w:eastAsia="MS Mincho"/>
          <w:iCs/>
          <w:lang w:eastAsia="ja-JP"/>
        </w:rPr>
        <w:t>ID Proposal: Elevation Beamforming/Full-Dimension (FD) MIMO for LTE</w:t>
      </w:r>
    </w:p>
    <w:p w:rsidR="003E4F29" w:rsidRPr="001C381C" w:rsidRDefault="003E4F29" w:rsidP="003E4F29">
      <w:pPr>
        <w:numPr>
          <w:ilvl w:val="0"/>
          <w:numId w:val="1"/>
        </w:numPr>
        <w:rPr>
          <w:rFonts w:eastAsia="MS Mincho"/>
          <w:iCs/>
          <w:lang w:eastAsia="ja-JP"/>
        </w:rPr>
      </w:pPr>
      <w:r w:rsidRPr="0004580A">
        <w:rPr>
          <w:rFonts w:hint="eastAsia"/>
          <w:iCs/>
          <w:lang w:eastAsia="zh-CN"/>
        </w:rPr>
        <w:t xml:space="preserve">TR 36.897          </w:t>
      </w:r>
      <w:r w:rsidRPr="001C381C">
        <w:rPr>
          <w:iCs/>
          <w:lang w:eastAsia="zh-CN"/>
        </w:rPr>
        <w:t>Study on Elevation Beamforming/Full-Dimension (FD) MIMO for LTE</w:t>
      </w:r>
    </w:p>
    <w:bookmarkEnd w:id="10"/>
    <w:bookmarkEnd w:id="11"/>
    <w:p w:rsidR="00B27DB2" w:rsidRDefault="00B27DB2" w:rsidP="003E4F29">
      <w:pPr>
        <w:pStyle w:val="Heading1"/>
        <w:spacing w:after="0" w:line="240" w:lineRule="auto"/>
        <w:jc w:val="both"/>
        <w:rPr>
          <w:rFonts w:ascii="Times New Roman" w:hAnsi="Times New Roman"/>
          <w:lang w:eastAsia="zh-CN"/>
        </w:rPr>
      </w:pPr>
    </w:p>
    <w:p w:rsidR="003E4F29" w:rsidRDefault="003E4F29" w:rsidP="003E4F29">
      <w:pPr>
        <w:pStyle w:val="Heading1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Annex</w:t>
      </w:r>
    </w:p>
    <w:p w:rsidR="00EB6FB1" w:rsidRDefault="00EB6FB1" w:rsidP="00530C70">
      <w:pPr>
        <w:rPr>
          <w:rFonts w:eastAsiaTheme="minorEastAsia"/>
          <w:iCs/>
          <w:lang w:eastAsia="zh-CN"/>
        </w:rPr>
      </w:pPr>
    </w:p>
    <w:tbl>
      <w:tblPr>
        <w:tblW w:w="8652" w:type="dxa"/>
        <w:jc w:val="center"/>
        <w:tblInd w:w="421" w:type="dxa"/>
        <w:tblCellMar>
          <w:left w:w="0" w:type="dxa"/>
          <w:right w:w="0" w:type="dxa"/>
        </w:tblCellMar>
        <w:tblLook w:val="04A0"/>
      </w:tblPr>
      <w:tblGrid>
        <w:gridCol w:w="2522"/>
        <w:gridCol w:w="6130"/>
      </w:tblGrid>
      <w:tr w:rsidR="003E4F29" w:rsidRPr="000462DA" w:rsidTr="003E4F29">
        <w:trPr>
          <w:tblHeader/>
          <w:jc w:val="center"/>
        </w:trPr>
        <w:tc>
          <w:tcPr>
            <w:tcW w:w="2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Parameter</w:t>
            </w:r>
          </w:p>
        </w:tc>
        <w:tc>
          <w:tcPr>
            <w:tcW w:w="6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Value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Homogeneous scenarios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3D-UMi with ISD = 200m in 2GHz, 41 dBm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Polarized antenna modeling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Model -2 from 36.873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Duplex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TDD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Traffic model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FTP Model 1 with packet size 0.5 Mbytes (low ~20% RU*, medium ~50% RU, high ~70%RU)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Wrapping method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Geographical distance based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Handover margin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3dB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Metrics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Mean, 5%, 50% UPT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System bandwidth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20MHz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UE attachment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Based on RSRP (formula) from CRS port 0 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Network synchronization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Synchronized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UE Speed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3km/h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UE distribution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According to 36.873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UE array orientation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Ω</w:t>
            </w:r>
            <w:r w:rsidRPr="000462DA">
              <w:rPr>
                <w:vertAlign w:val="subscript"/>
              </w:rPr>
              <w:t>UT,a</w:t>
            </w:r>
            <w:r w:rsidRPr="000462DA">
              <w:t xml:space="preserve"> uniformly distributed on [0,360] degree, Ω</w:t>
            </w:r>
            <w:r w:rsidRPr="000462DA">
              <w:rPr>
                <w:vertAlign w:val="subscript"/>
              </w:rPr>
              <w:t>UT,b</w:t>
            </w:r>
            <w:r w:rsidRPr="000462DA">
              <w:t xml:space="preserve"> = 90 degree, Ω</w:t>
            </w:r>
            <w:r w:rsidRPr="000462DA">
              <w:rPr>
                <w:vertAlign w:val="subscript"/>
              </w:rPr>
              <w:t>UT,g</w:t>
            </w:r>
            <w:r w:rsidRPr="000462DA">
              <w:t xml:space="preserve"> = 0 degree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UE antenna pattern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Isotropic antenna gain pattern A’(θ’,ф’) = 1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Receiver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Ideal channel estimation and interference modeling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LMMSE-IRC receiver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lastRenderedPageBreak/>
              <w:t>UE Rx configuration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2 Rx x-polar (+90/0)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Feedback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PUSCH 3-0 for reciprocity based operation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CQI and RI reporting triggered per 5ms 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CQI Feedback delay is 5 ms and ideal channel estimation at the eNB 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Transmission scheme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TDD, dynamic SU/MU-MIMO with rank adaptation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Overhead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3 symbols for DL CCHs, 2 CRS ports and DM-RS with 12 REs per PRB</w:t>
            </w:r>
          </w:p>
        </w:tc>
      </w:tr>
      <w:tr w:rsidR="003E4F29" w:rsidRPr="000462DA" w:rsidTr="003E4F29">
        <w:trPr>
          <w:trHeight w:val="165"/>
          <w:jc w:val="center"/>
        </w:trPr>
        <w:tc>
          <w:tcPr>
            <w:tcW w:w="2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 xml:space="preserve">Scheduler 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4F29" w:rsidRPr="000462DA" w:rsidRDefault="003E4F29" w:rsidP="006C7582">
            <w:pPr>
              <w:widowControl w:val="0"/>
              <w:spacing w:before="0" w:after="0" w:line="240" w:lineRule="auto"/>
            </w:pPr>
            <w:r w:rsidRPr="000462DA">
              <w:t>Frequency selective scheduling</w:t>
            </w:r>
          </w:p>
        </w:tc>
      </w:tr>
    </w:tbl>
    <w:p w:rsidR="003E4F29" w:rsidRDefault="003E4F29" w:rsidP="003E4F29"/>
    <w:p w:rsidR="00530C70" w:rsidRDefault="00530C70" w:rsidP="00530C70">
      <w:pPr>
        <w:rPr>
          <w:rFonts w:eastAsiaTheme="minorEastAsia"/>
          <w:iCs/>
          <w:lang w:eastAsia="zh-CN"/>
        </w:rPr>
      </w:pPr>
    </w:p>
    <w:p w:rsidR="00530C70" w:rsidRDefault="00530C70" w:rsidP="00530C70">
      <w:pPr>
        <w:rPr>
          <w:rFonts w:eastAsiaTheme="minorEastAsia"/>
          <w:iCs/>
          <w:lang w:eastAsia="zh-CN"/>
        </w:rPr>
      </w:pPr>
    </w:p>
    <w:sectPr w:rsidR="00530C70" w:rsidSect="004F1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789" w:code="9"/>
      <w:pgMar w:top="1134" w:right="1418" w:bottom="1474" w:left="1701" w:header="72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A23" w:rsidRDefault="00E72A23">
      <w:pPr>
        <w:spacing w:before="0" w:after="0" w:line="240" w:lineRule="auto"/>
      </w:pPr>
      <w:r>
        <w:separator/>
      </w:r>
    </w:p>
  </w:endnote>
  <w:endnote w:type="continuationSeparator" w:id="0">
    <w:p w:rsidR="00E72A23" w:rsidRDefault="00E72A2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A23" w:rsidRDefault="00E72A23">
      <w:pPr>
        <w:spacing w:before="0" w:after="0" w:line="240" w:lineRule="auto"/>
      </w:pPr>
      <w:r>
        <w:separator/>
      </w:r>
    </w:p>
  </w:footnote>
  <w:footnote w:type="continuationSeparator" w:id="0">
    <w:p w:rsidR="00E72A23" w:rsidRDefault="00E72A2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28" w:rsidRDefault="00A33F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D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7D7449"/>
    <w:multiLevelType w:val="hybridMultilevel"/>
    <w:tmpl w:val="B5CCCE6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19521A7E"/>
    <w:multiLevelType w:val="hybridMultilevel"/>
    <w:tmpl w:val="F15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953AA"/>
    <w:multiLevelType w:val="hybridMultilevel"/>
    <w:tmpl w:val="AB7E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C2E1E"/>
    <w:multiLevelType w:val="hybridMultilevel"/>
    <w:tmpl w:val="39C2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00D3B"/>
    <w:multiLevelType w:val="hybridMultilevel"/>
    <w:tmpl w:val="86B2C49A"/>
    <w:lvl w:ilvl="0" w:tplc="20D299A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045BB"/>
    <w:multiLevelType w:val="hybridMultilevel"/>
    <w:tmpl w:val="157A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B374C"/>
    <w:multiLevelType w:val="hybridMultilevel"/>
    <w:tmpl w:val="BDD4ED78"/>
    <w:lvl w:ilvl="0" w:tplc="843422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5B54B6B"/>
    <w:multiLevelType w:val="hybridMultilevel"/>
    <w:tmpl w:val="F47A925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12">
    <w:nsid w:val="46224717"/>
    <w:multiLevelType w:val="hybridMultilevel"/>
    <w:tmpl w:val="EA020E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>
    <w:nsid w:val="46921921"/>
    <w:multiLevelType w:val="hybridMultilevel"/>
    <w:tmpl w:val="7182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A067EA"/>
    <w:multiLevelType w:val="hybridMultilevel"/>
    <w:tmpl w:val="7708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633581"/>
    <w:multiLevelType w:val="hybridMultilevel"/>
    <w:tmpl w:val="E81E747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36B257C"/>
    <w:multiLevelType w:val="hybridMultilevel"/>
    <w:tmpl w:val="5AA0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706CD2"/>
    <w:multiLevelType w:val="hybridMultilevel"/>
    <w:tmpl w:val="035E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4"/>
  </w:num>
  <w:num w:numId="5">
    <w:abstractNumId w:val="2"/>
  </w:num>
  <w:num w:numId="6">
    <w:abstractNumId w:val="5"/>
  </w:num>
  <w:num w:numId="7">
    <w:abstractNumId w:val="7"/>
  </w:num>
  <w:num w:numId="8">
    <w:abstractNumId w:val="13"/>
  </w:num>
  <w:num w:numId="9">
    <w:abstractNumId w:val="15"/>
  </w:num>
  <w:num w:numId="10">
    <w:abstractNumId w:val="9"/>
  </w:num>
  <w:num w:numId="11">
    <w:abstractNumId w:val="10"/>
  </w:num>
  <w:num w:numId="12">
    <w:abstractNumId w:val="17"/>
  </w:num>
  <w:num w:numId="13">
    <w:abstractNumId w:val="6"/>
  </w:num>
  <w:num w:numId="14">
    <w:abstractNumId w:val="8"/>
  </w:num>
  <w:num w:numId="15">
    <w:abstractNumId w:val="12"/>
  </w:num>
  <w:num w:numId="16">
    <w:abstractNumId w:val="16"/>
  </w:num>
  <w:num w:numId="17">
    <w:abstractNumId w:val="3"/>
  </w:num>
  <w:num w:numId="1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56B"/>
    <w:rsid w:val="00001776"/>
    <w:rsid w:val="0000197B"/>
    <w:rsid w:val="000038F7"/>
    <w:rsid w:val="00004AE2"/>
    <w:rsid w:val="000058BA"/>
    <w:rsid w:val="00007421"/>
    <w:rsid w:val="0000786D"/>
    <w:rsid w:val="00010D50"/>
    <w:rsid w:val="0001168A"/>
    <w:rsid w:val="00013FFB"/>
    <w:rsid w:val="00015B0D"/>
    <w:rsid w:val="00017803"/>
    <w:rsid w:val="000233FE"/>
    <w:rsid w:val="000301E9"/>
    <w:rsid w:val="00031C07"/>
    <w:rsid w:val="000373D1"/>
    <w:rsid w:val="000402A0"/>
    <w:rsid w:val="00040503"/>
    <w:rsid w:val="000423F4"/>
    <w:rsid w:val="00042988"/>
    <w:rsid w:val="0005185D"/>
    <w:rsid w:val="00052525"/>
    <w:rsid w:val="00055A26"/>
    <w:rsid w:val="00055E6C"/>
    <w:rsid w:val="0006291E"/>
    <w:rsid w:val="00064734"/>
    <w:rsid w:val="000670CA"/>
    <w:rsid w:val="00070627"/>
    <w:rsid w:val="00070E0F"/>
    <w:rsid w:val="0007106B"/>
    <w:rsid w:val="00074592"/>
    <w:rsid w:val="00074791"/>
    <w:rsid w:val="00077C30"/>
    <w:rsid w:val="00080DC3"/>
    <w:rsid w:val="0008257A"/>
    <w:rsid w:val="00092A05"/>
    <w:rsid w:val="00094F82"/>
    <w:rsid w:val="000A1630"/>
    <w:rsid w:val="000A3E93"/>
    <w:rsid w:val="000A465B"/>
    <w:rsid w:val="000A5553"/>
    <w:rsid w:val="000A6CEF"/>
    <w:rsid w:val="000B35EB"/>
    <w:rsid w:val="000B5251"/>
    <w:rsid w:val="000B580B"/>
    <w:rsid w:val="000B5AE4"/>
    <w:rsid w:val="000B7923"/>
    <w:rsid w:val="000B7B51"/>
    <w:rsid w:val="000C1802"/>
    <w:rsid w:val="000D72DE"/>
    <w:rsid w:val="000E0AB0"/>
    <w:rsid w:val="000E1121"/>
    <w:rsid w:val="000E35DB"/>
    <w:rsid w:val="000F0FD9"/>
    <w:rsid w:val="000F29AF"/>
    <w:rsid w:val="000F6C2B"/>
    <w:rsid w:val="001019BA"/>
    <w:rsid w:val="00104AF9"/>
    <w:rsid w:val="00106711"/>
    <w:rsid w:val="0010687F"/>
    <w:rsid w:val="001117A0"/>
    <w:rsid w:val="00115FFB"/>
    <w:rsid w:val="00121A82"/>
    <w:rsid w:val="001230B1"/>
    <w:rsid w:val="00123E72"/>
    <w:rsid w:val="00125025"/>
    <w:rsid w:val="00125C1D"/>
    <w:rsid w:val="001300CF"/>
    <w:rsid w:val="00136D53"/>
    <w:rsid w:val="00137BB2"/>
    <w:rsid w:val="00137E8E"/>
    <w:rsid w:val="0014051F"/>
    <w:rsid w:val="00143773"/>
    <w:rsid w:val="00144632"/>
    <w:rsid w:val="00144F1F"/>
    <w:rsid w:val="001478AA"/>
    <w:rsid w:val="001530D6"/>
    <w:rsid w:val="00157016"/>
    <w:rsid w:val="00157885"/>
    <w:rsid w:val="00161031"/>
    <w:rsid w:val="001627B6"/>
    <w:rsid w:val="00163A0B"/>
    <w:rsid w:val="00171EF4"/>
    <w:rsid w:val="00176D95"/>
    <w:rsid w:val="00177FC8"/>
    <w:rsid w:val="00180F05"/>
    <w:rsid w:val="0018131E"/>
    <w:rsid w:val="00182173"/>
    <w:rsid w:val="00183885"/>
    <w:rsid w:val="001855E7"/>
    <w:rsid w:val="00186401"/>
    <w:rsid w:val="0019445F"/>
    <w:rsid w:val="0019556B"/>
    <w:rsid w:val="001955A7"/>
    <w:rsid w:val="00196D8F"/>
    <w:rsid w:val="001A1431"/>
    <w:rsid w:val="001A521D"/>
    <w:rsid w:val="001B6609"/>
    <w:rsid w:val="001C45DD"/>
    <w:rsid w:val="001C477A"/>
    <w:rsid w:val="001C53DB"/>
    <w:rsid w:val="001C6A3C"/>
    <w:rsid w:val="001E1D3E"/>
    <w:rsid w:val="001E3812"/>
    <w:rsid w:val="001E3CC8"/>
    <w:rsid w:val="001E62D8"/>
    <w:rsid w:val="001F011D"/>
    <w:rsid w:val="001F1568"/>
    <w:rsid w:val="001F23A4"/>
    <w:rsid w:val="001F3BCC"/>
    <w:rsid w:val="002153DC"/>
    <w:rsid w:val="00215FDC"/>
    <w:rsid w:val="0021625C"/>
    <w:rsid w:val="00221692"/>
    <w:rsid w:val="002234BA"/>
    <w:rsid w:val="00226022"/>
    <w:rsid w:val="0022708E"/>
    <w:rsid w:val="002314E6"/>
    <w:rsid w:val="002329B7"/>
    <w:rsid w:val="00234E49"/>
    <w:rsid w:val="002376F2"/>
    <w:rsid w:val="00237BE4"/>
    <w:rsid w:val="002418CB"/>
    <w:rsid w:val="00244DF2"/>
    <w:rsid w:val="0024722E"/>
    <w:rsid w:val="00252D90"/>
    <w:rsid w:val="00254F72"/>
    <w:rsid w:val="00255313"/>
    <w:rsid w:val="00255BB3"/>
    <w:rsid w:val="00262FB3"/>
    <w:rsid w:val="002655FE"/>
    <w:rsid w:val="00265C6C"/>
    <w:rsid w:val="00273654"/>
    <w:rsid w:val="00275D91"/>
    <w:rsid w:val="002870B7"/>
    <w:rsid w:val="002900FF"/>
    <w:rsid w:val="002912B8"/>
    <w:rsid w:val="002926E4"/>
    <w:rsid w:val="0029634A"/>
    <w:rsid w:val="00296522"/>
    <w:rsid w:val="002A1930"/>
    <w:rsid w:val="002A24E7"/>
    <w:rsid w:val="002A35A9"/>
    <w:rsid w:val="002A3B84"/>
    <w:rsid w:val="002A75D6"/>
    <w:rsid w:val="002B0188"/>
    <w:rsid w:val="002B4F1D"/>
    <w:rsid w:val="002B68D8"/>
    <w:rsid w:val="002B6AF6"/>
    <w:rsid w:val="002D1BA6"/>
    <w:rsid w:val="002D25AE"/>
    <w:rsid w:val="002D29C3"/>
    <w:rsid w:val="002D2AD3"/>
    <w:rsid w:val="002D3226"/>
    <w:rsid w:val="002D50A5"/>
    <w:rsid w:val="002E6992"/>
    <w:rsid w:val="002F2CB8"/>
    <w:rsid w:val="002F3A79"/>
    <w:rsid w:val="002F54A0"/>
    <w:rsid w:val="0030230B"/>
    <w:rsid w:val="0030666C"/>
    <w:rsid w:val="00311576"/>
    <w:rsid w:val="00312CD1"/>
    <w:rsid w:val="00313CBA"/>
    <w:rsid w:val="00317B25"/>
    <w:rsid w:val="00324843"/>
    <w:rsid w:val="00325073"/>
    <w:rsid w:val="003269F1"/>
    <w:rsid w:val="003277E3"/>
    <w:rsid w:val="0032782E"/>
    <w:rsid w:val="00332FFB"/>
    <w:rsid w:val="00334278"/>
    <w:rsid w:val="0033509C"/>
    <w:rsid w:val="00336F35"/>
    <w:rsid w:val="003403D8"/>
    <w:rsid w:val="0034327E"/>
    <w:rsid w:val="00343694"/>
    <w:rsid w:val="00345835"/>
    <w:rsid w:val="00347A82"/>
    <w:rsid w:val="00351A5D"/>
    <w:rsid w:val="00353164"/>
    <w:rsid w:val="0035588D"/>
    <w:rsid w:val="00362657"/>
    <w:rsid w:val="00363932"/>
    <w:rsid w:val="00364B0A"/>
    <w:rsid w:val="003666EC"/>
    <w:rsid w:val="003711A3"/>
    <w:rsid w:val="00374A26"/>
    <w:rsid w:val="003765B9"/>
    <w:rsid w:val="00377D68"/>
    <w:rsid w:val="00380672"/>
    <w:rsid w:val="00383F30"/>
    <w:rsid w:val="0038591D"/>
    <w:rsid w:val="003909D6"/>
    <w:rsid w:val="00390A67"/>
    <w:rsid w:val="00391330"/>
    <w:rsid w:val="00394A80"/>
    <w:rsid w:val="003954F6"/>
    <w:rsid w:val="00395AF7"/>
    <w:rsid w:val="003964BA"/>
    <w:rsid w:val="00397D95"/>
    <w:rsid w:val="003A05F4"/>
    <w:rsid w:val="003A06E2"/>
    <w:rsid w:val="003A1C7D"/>
    <w:rsid w:val="003A3987"/>
    <w:rsid w:val="003A40EC"/>
    <w:rsid w:val="003A4990"/>
    <w:rsid w:val="003A56B0"/>
    <w:rsid w:val="003A76CF"/>
    <w:rsid w:val="003B14A2"/>
    <w:rsid w:val="003B37B3"/>
    <w:rsid w:val="003B5515"/>
    <w:rsid w:val="003B67ED"/>
    <w:rsid w:val="003B7CC1"/>
    <w:rsid w:val="003C0A6B"/>
    <w:rsid w:val="003C1077"/>
    <w:rsid w:val="003C630E"/>
    <w:rsid w:val="003D31C7"/>
    <w:rsid w:val="003E0BF0"/>
    <w:rsid w:val="003E1B93"/>
    <w:rsid w:val="003E2F83"/>
    <w:rsid w:val="003E448E"/>
    <w:rsid w:val="003E4F29"/>
    <w:rsid w:val="003F0CC5"/>
    <w:rsid w:val="003F2AB6"/>
    <w:rsid w:val="003F4493"/>
    <w:rsid w:val="00401F0D"/>
    <w:rsid w:val="004026F3"/>
    <w:rsid w:val="00411759"/>
    <w:rsid w:val="004153DA"/>
    <w:rsid w:val="0042274C"/>
    <w:rsid w:val="00424F54"/>
    <w:rsid w:val="004314E7"/>
    <w:rsid w:val="00431990"/>
    <w:rsid w:val="00432B4B"/>
    <w:rsid w:val="0043572B"/>
    <w:rsid w:val="0044231C"/>
    <w:rsid w:val="00442795"/>
    <w:rsid w:val="004429C1"/>
    <w:rsid w:val="004433CD"/>
    <w:rsid w:val="00443574"/>
    <w:rsid w:val="004439DE"/>
    <w:rsid w:val="00444078"/>
    <w:rsid w:val="004464E8"/>
    <w:rsid w:val="00446EA1"/>
    <w:rsid w:val="00453FD5"/>
    <w:rsid w:val="00460B22"/>
    <w:rsid w:val="00460E04"/>
    <w:rsid w:val="0046261F"/>
    <w:rsid w:val="00470052"/>
    <w:rsid w:val="00473591"/>
    <w:rsid w:val="004761C8"/>
    <w:rsid w:val="00477EFD"/>
    <w:rsid w:val="00483B4E"/>
    <w:rsid w:val="004849D0"/>
    <w:rsid w:val="00486C49"/>
    <w:rsid w:val="00490038"/>
    <w:rsid w:val="00491350"/>
    <w:rsid w:val="00492F97"/>
    <w:rsid w:val="00494406"/>
    <w:rsid w:val="004952A2"/>
    <w:rsid w:val="00495AF3"/>
    <w:rsid w:val="004A3803"/>
    <w:rsid w:val="004A606A"/>
    <w:rsid w:val="004A73B8"/>
    <w:rsid w:val="004B0C2A"/>
    <w:rsid w:val="004B292E"/>
    <w:rsid w:val="004B3E36"/>
    <w:rsid w:val="004B4B70"/>
    <w:rsid w:val="004B548E"/>
    <w:rsid w:val="004B615E"/>
    <w:rsid w:val="004B63E1"/>
    <w:rsid w:val="004B6957"/>
    <w:rsid w:val="004B6B81"/>
    <w:rsid w:val="004B768A"/>
    <w:rsid w:val="004B7786"/>
    <w:rsid w:val="004C1F2B"/>
    <w:rsid w:val="004C656F"/>
    <w:rsid w:val="004C73CE"/>
    <w:rsid w:val="004D625A"/>
    <w:rsid w:val="004E1160"/>
    <w:rsid w:val="004E2756"/>
    <w:rsid w:val="004E2DA1"/>
    <w:rsid w:val="004E3355"/>
    <w:rsid w:val="004E4BD6"/>
    <w:rsid w:val="004E5A44"/>
    <w:rsid w:val="004F0FB7"/>
    <w:rsid w:val="004F1B57"/>
    <w:rsid w:val="004F1E90"/>
    <w:rsid w:val="004F48E3"/>
    <w:rsid w:val="004F7213"/>
    <w:rsid w:val="004F7B81"/>
    <w:rsid w:val="00501A53"/>
    <w:rsid w:val="00501D29"/>
    <w:rsid w:val="00505388"/>
    <w:rsid w:val="00506A17"/>
    <w:rsid w:val="00511B6F"/>
    <w:rsid w:val="005142A6"/>
    <w:rsid w:val="00516CEE"/>
    <w:rsid w:val="00522836"/>
    <w:rsid w:val="00522CB7"/>
    <w:rsid w:val="0052424A"/>
    <w:rsid w:val="00526477"/>
    <w:rsid w:val="00527FD1"/>
    <w:rsid w:val="00530C70"/>
    <w:rsid w:val="00532608"/>
    <w:rsid w:val="00537F03"/>
    <w:rsid w:val="00542434"/>
    <w:rsid w:val="0054317C"/>
    <w:rsid w:val="00546872"/>
    <w:rsid w:val="005513EC"/>
    <w:rsid w:val="0055545F"/>
    <w:rsid w:val="005611C0"/>
    <w:rsid w:val="00561849"/>
    <w:rsid w:val="00561A29"/>
    <w:rsid w:val="00561DE1"/>
    <w:rsid w:val="00561E48"/>
    <w:rsid w:val="00562A32"/>
    <w:rsid w:val="005635F7"/>
    <w:rsid w:val="00563BC2"/>
    <w:rsid w:val="005700AF"/>
    <w:rsid w:val="005705FD"/>
    <w:rsid w:val="00573C6C"/>
    <w:rsid w:val="005742D8"/>
    <w:rsid w:val="00575645"/>
    <w:rsid w:val="00575A7D"/>
    <w:rsid w:val="00577C72"/>
    <w:rsid w:val="00577FD8"/>
    <w:rsid w:val="005817EE"/>
    <w:rsid w:val="00581921"/>
    <w:rsid w:val="005853CF"/>
    <w:rsid w:val="00585AD9"/>
    <w:rsid w:val="00585E60"/>
    <w:rsid w:val="00587839"/>
    <w:rsid w:val="00591727"/>
    <w:rsid w:val="00592331"/>
    <w:rsid w:val="00593381"/>
    <w:rsid w:val="005955B4"/>
    <w:rsid w:val="00597521"/>
    <w:rsid w:val="005A05FB"/>
    <w:rsid w:val="005A1558"/>
    <w:rsid w:val="005A1CDB"/>
    <w:rsid w:val="005A1DCD"/>
    <w:rsid w:val="005A28DB"/>
    <w:rsid w:val="005A3875"/>
    <w:rsid w:val="005A66BD"/>
    <w:rsid w:val="005B46A5"/>
    <w:rsid w:val="005B74CD"/>
    <w:rsid w:val="005B7870"/>
    <w:rsid w:val="005C1BB0"/>
    <w:rsid w:val="005C6911"/>
    <w:rsid w:val="005D2CB4"/>
    <w:rsid w:val="005E114E"/>
    <w:rsid w:val="005E5672"/>
    <w:rsid w:val="005E65E6"/>
    <w:rsid w:val="005E6E31"/>
    <w:rsid w:val="005F3289"/>
    <w:rsid w:val="005F4306"/>
    <w:rsid w:val="005F4FE2"/>
    <w:rsid w:val="006057E5"/>
    <w:rsid w:val="00607F79"/>
    <w:rsid w:val="006174A5"/>
    <w:rsid w:val="00623B23"/>
    <w:rsid w:val="0063385C"/>
    <w:rsid w:val="00633C0C"/>
    <w:rsid w:val="006358A3"/>
    <w:rsid w:val="00636A99"/>
    <w:rsid w:val="00640900"/>
    <w:rsid w:val="00642F75"/>
    <w:rsid w:val="00646154"/>
    <w:rsid w:val="006552A3"/>
    <w:rsid w:val="00657C06"/>
    <w:rsid w:val="00661831"/>
    <w:rsid w:val="00663B72"/>
    <w:rsid w:val="00664830"/>
    <w:rsid w:val="00665122"/>
    <w:rsid w:val="0067119D"/>
    <w:rsid w:val="00671FDF"/>
    <w:rsid w:val="00680215"/>
    <w:rsid w:val="00684403"/>
    <w:rsid w:val="00692138"/>
    <w:rsid w:val="006935E7"/>
    <w:rsid w:val="0069442F"/>
    <w:rsid w:val="00695353"/>
    <w:rsid w:val="006955E2"/>
    <w:rsid w:val="00696691"/>
    <w:rsid w:val="006A0AB3"/>
    <w:rsid w:val="006A174D"/>
    <w:rsid w:val="006A5919"/>
    <w:rsid w:val="006A5EBA"/>
    <w:rsid w:val="006A6265"/>
    <w:rsid w:val="006B7AF0"/>
    <w:rsid w:val="006B7EC4"/>
    <w:rsid w:val="006C06FC"/>
    <w:rsid w:val="006C0A40"/>
    <w:rsid w:val="006C213A"/>
    <w:rsid w:val="006C7087"/>
    <w:rsid w:val="006D74F7"/>
    <w:rsid w:val="006E2AAF"/>
    <w:rsid w:val="006E4099"/>
    <w:rsid w:val="006E4695"/>
    <w:rsid w:val="006E61D1"/>
    <w:rsid w:val="006F12C2"/>
    <w:rsid w:val="006F18E4"/>
    <w:rsid w:val="006F1952"/>
    <w:rsid w:val="006F28A1"/>
    <w:rsid w:val="006F30AA"/>
    <w:rsid w:val="006F4C62"/>
    <w:rsid w:val="006F53CD"/>
    <w:rsid w:val="00706EA5"/>
    <w:rsid w:val="00707DCE"/>
    <w:rsid w:val="00711209"/>
    <w:rsid w:val="00711B47"/>
    <w:rsid w:val="00713EF6"/>
    <w:rsid w:val="00713F87"/>
    <w:rsid w:val="00714F65"/>
    <w:rsid w:val="007172F2"/>
    <w:rsid w:val="007179DD"/>
    <w:rsid w:val="00722CFD"/>
    <w:rsid w:val="007231E4"/>
    <w:rsid w:val="00724864"/>
    <w:rsid w:val="00732273"/>
    <w:rsid w:val="00732648"/>
    <w:rsid w:val="007339D8"/>
    <w:rsid w:val="00736103"/>
    <w:rsid w:val="00737388"/>
    <w:rsid w:val="00740198"/>
    <w:rsid w:val="00740AE4"/>
    <w:rsid w:val="00740F5F"/>
    <w:rsid w:val="00741D3C"/>
    <w:rsid w:val="00741F1F"/>
    <w:rsid w:val="007437E2"/>
    <w:rsid w:val="00746BA6"/>
    <w:rsid w:val="00752264"/>
    <w:rsid w:val="007612E0"/>
    <w:rsid w:val="00762323"/>
    <w:rsid w:val="00767F2B"/>
    <w:rsid w:val="0077200D"/>
    <w:rsid w:val="00775C07"/>
    <w:rsid w:val="00782D6F"/>
    <w:rsid w:val="00784440"/>
    <w:rsid w:val="00792310"/>
    <w:rsid w:val="00796EF1"/>
    <w:rsid w:val="0079751C"/>
    <w:rsid w:val="007A3DD2"/>
    <w:rsid w:val="007B154A"/>
    <w:rsid w:val="007B4360"/>
    <w:rsid w:val="007B451D"/>
    <w:rsid w:val="007B6150"/>
    <w:rsid w:val="007C4900"/>
    <w:rsid w:val="007C7A9B"/>
    <w:rsid w:val="007D2255"/>
    <w:rsid w:val="007D29F6"/>
    <w:rsid w:val="007D3A31"/>
    <w:rsid w:val="007D473D"/>
    <w:rsid w:val="007D6635"/>
    <w:rsid w:val="007E0F0F"/>
    <w:rsid w:val="007E459A"/>
    <w:rsid w:val="007E48EE"/>
    <w:rsid w:val="007E533D"/>
    <w:rsid w:val="007F492C"/>
    <w:rsid w:val="007F4BB6"/>
    <w:rsid w:val="00811242"/>
    <w:rsid w:val="00811B00"/>
    <w:rsid w:val="00811F30"/>
    <w:rsid w:val="00811FF4"/>
    <w:rsid w:val="00812FDD"/>
    <w:rsid w:val="00814A06"/>
    <w:rsid w:val="008157C8"/>
    <w:rsid w:val="008157D6"/>
    <w:rsid w:val="00816058"/>
    <w:rsid w:val="0081617C"/>
    <w:rsid w:val="008212A7"/>
    <w:rsid w:val="0082180F"/>
    <w:rsid w:val="00823147"/>
    <w:rsid w:val="008248E5"/>
    <w:rsid w:val="008263D9"/>
    <w:rsid w:val="00831D5C"/>
    <w:rsid w:val="00834135"/>
    <w:rsid w:val="00834FA3"/>
    <w:rsid w:val="008374ED"/>
    <w:rsid w:val="00842256"/>
    <w:rsid w:val="00844E77"/>
    <w:rsid w:val="00850FCA"/>
    <w:rsid w:val="00853E3C"/>
    <w:rsid w:val="00854E66"/>
    <w:rsid w:val="00855AA7"/>
    <w:rsid w:val="00855D37"/>
    <w:rsid w:val="0086058F"/>
    <w:rsid w:val="00871F6E"/>
    <w:rsid w:val="0087564A"/>
    <w:rsid w:val="008832CF"/>
    <w:rsid w:val="00884A0D"/>
    <w:rsid w:val="00886C77"/>
    <w:rsid w:val="00890933"/>
    <w:rsid w:val="00893D1C"/>
    <w:rsid w:val="00897531"/>
    <w:rsid w:val="00897A5C"/>
    <w:rsid w:val="008A20B3"/>
    <w:rsid w:val="008A5C24"/>
    <w:rsid w:val="008B0DCE"/>
    <w:rsid w:val="008B1B80"/>
    <w:rsid w:val="008B3CE4"/>
    <w:rsid w:val="008B7B8F"/>
    <w:rsid w:val="008C0929"/>
    <w:rsid w:val="008C1014"/>
    <w:rsid w:val="008C1EDB"/>
    <w:rsid w:val="008D03E4"/>
    <w:rsid w:val="008D0860"/>
    <w:rsid w:val="008D42DE"/>
    <w:rsid w:val="008D623C"/>
    <w:rsid w:val="008D7913"/>
    <w:rsid w:val="008E00A0"/>
    <w:rsid w:val="008E085A"/>
    <w:rsid w:val="008E3EEB"/>
    <w:rsid w:val="008E4B22"/>
    <w:rsid w:val="008E6C19"/>
    <w:rsid w:val="008F103B"/>
    <w:rsid w:val="008F3C9B"/>
    <w:rsid w:val="008F56AD"/>
    <w:rsid w:val="008F712C"/>
    <w:rsid w:val="009001EE"/>
    <w:rsid w:val="0090070A"/>
    <w:rsid w:val="009023D4"/>
    <w:rsid w:val="00902916"/>
    <w:rsid w:val="00904331"/>
    <w:rsid w:val="00906E85"/>
    <w:rsid w:val="00906EBF"/>
    <w:rsid w:val="00907158"/>
    <w:rsid w:val="009104C9"/>
    <w:rsid w:val="009216BC"/>
    <w:rsid w:val="00924793"/>
    <w:rsid w:val="009260F1"/>
    <w:rsid w:val="00930877"/>
    <w:rsid w:val="00931080"/>
    <w:rsid w:val="0093139E"/>
    <w:rsid w:val="00933809"/>
    <w:rsid w:val="00943CCC"/>
    <w:rsid w:val="0094566C"/>
    <w:rsid w:val="009463E6"/>
    <w:rsid w:val="0094683C"/>
    <w:rsid w:val="00947300"/>
    <w:rsid w:val="00950801"/>
    <w:rsid w:val="00950CA8"/>
    <w:rsid w:val="00955950"/>
    <w:rsid w:val="0096145E"/>
    <w:rsid w:val="0096335F"/>
    <w:rsid w:val="00965310"/>
    <w:rsid w:val="00966D13"/>
    <w:rsid w:val="009754C9"/>
    <w:rsid w:val="009775A3"/>
    <w:rsid w:val="009817E5"/>
    <w:rsid w:val="009834AD"/>
    <w:rsid w:val="009840A2"/>
    <w:rsid w:val="009849B0"/>
    <w:rsid w:val="0099094E"/>
    <w:rsid w:val="009912D8"/>
    <w:rsid w:val="00992BE9"/>
    <w:rsid w:val="009948A2"/>
    <w:rsid w:val="00997574"/>
    <w:rsid w:val="009975D4"/>
    <w:rsid w:val="00997DEE"/>
    <w:rsid w:val="009A3007"/>
    <w:rsid w:val="009A779F"/>
    <w:rsid w:val="009A7BE8"/>
    <w:rsid w:val="009B3AEF"/>
    <w:rsid w:val="009B3F1E"/>
    <w:rsid w:val="009B778D"/>
    <w:rsid w:val="009C0B9E"/>
    <w:rsid w:val="009C204F"/>
    <w:rsid w:val="009C26F6"/>
    <w:rsid w:val="009C38BB"/>
    <w:rsid w:val="009C4398"/>
    <w:rsid w:val="009C6A43"/>
    <w:rsid w:val="009D2075"/>
    <w:rsid w:val="009D2B5D"/>
    <w:rsid w:val="009D3EC1"/>
    <w:rsid w:val="009D43AD"/>
    <w:rsid w:val="009D4D2D"/>
    <w:rsid w:val="009D568B"/>
    <w:rsid w:val="009E0D62"/>
    <w:rsid w:val="009E1649"/>
    <w:rsid w:val="009E178E"/>
    <w:rsid w:val="009E460D"/>
    <w:rsid w:val="009F2B92"/>
    <w:rsid w:val="009F3658"/>
    <w:rsid w:val="009F520D"/>
    <w:rsid w:val="00A00C47"/>
    <w:rsid w:val="00A03394"/>
    <w:rsid w:val="00A11A8B"/>
    <w:rsid w:val="00A2177F"/>
    <w:rsid w:val="00A21BC2"/>
    <w:rsid w:val="00A22317"/>
    <w:rsid w:val="00A24CA8"/>
    <w:rsid w:val="00A2629E"/>
    <w:rsid w:val="00A26F88"/>
    <w:rsid w:val="00A2724E"/>
    <w:rsid w:val="00A33F28"/>
    <w:rsid w:val="00A355A5"/>
    <w:rsid w:val="00A3650A"/>
    <w:rsid w:val="00A37D46"/>
    <w:rsid w:val="00A42E62"/>
    <w:rsid w:val="00A44ED8"/>
    <w:rsid w:val="00A4693B"/>
    <w:rsid w:val="00A478BE"/>
    <w:rsid w:val="00A47E36"/>
    <w:rsid w:val="00A5067C"/>
    <w:rsid w:val="00A517A9"/>
    <w:rsid w:val="00A5334F"/>
    <w:rsid w:val="00A53A1D"/>
    <w:rsid w:val="00A57CEC"/>
    <w:rsid w:val="00A6020E"/>
    <w:rsid w:val="00A6099A"/>
    <w:rsid w:val="00A62110"/>
    <w:rsid w:val="00A630B0"/>
    <w:rsid w:val="00A63EA4"/>
    <w:rsid w:val="00A66E9C"/>
    <w:rsid w:val="00A7243A"/>
    <w:rsid w:val="00A77344"/>
    <w:rsid w:val="00A80448"/>
    <w:rsid w:val="00A8177C"/>
    <w:rsid w:val="00A817CE"/>
    <w:rsid w:val="00A87875"/>
    <w:rsid w:val="00A91032"/>
    <w:rsid w:val="00A94124"/>
    <w:rsid w:val="00A9547A"/>
    <w:rsid w:val="00A95932"/>
    <w:rsid w:val="00A95A92"/>
    <w:rsid w:val="00AA1144"/>
    <w:rsid w:val="00AA1379"/>
    <w:rsid w:val="00AA3101"/>
    <w:rsid w:val="00AA349C"/>
    <w:rsid w:val="00AA5103"/>
    <w:rsid w:val="00AB6C3C"/>
    <w:rsid w:val="00AC2485"/>
    <w:rsid w:val="00AC2B6A"/>
    <w:rsid w:val="00AC2C70"/>
    <w:rsid w:val="00AC2E26"/>
    <w:rsid w:val="00AD2274"/>
    <w:rsid w:val="00AD4741"/>
    <w:rsid w:val="00AD53C8"/>
    <w:rsid w:val="00AD695C"/>
    <w:rsid w:val="00AE2E14"/>
    <w:rsid w:val="00AE66A4"/>
    <w:rsid w:val="00AE6D55"/>
    <w:rsid w:val="00AE74E8"/>
    <w:rsid w:val="00AE7A74"/>
    <w:rsid w:val="00AF06C0"/>
    <w:rsid w:val="00AF3263"/>
    <w:rsid w:val="00AF4D37"/>
    <w:rsid w:val="00AF65A3"/>
    <w:rsid w:val="00AF6F7D"/>
    <w:rsid w:val="00AF7657"/>
    <w:rsid w:val="00B01A12"/>
    <w:rsid w:val="00B053E5"/>
    <w:rsid w:val="00B063B8"/>
    <w:rsid w:val="00B14447"/>
    <w:rsid w:val="00B20E32"/>
    <w:rsid w:val="00B234ED"/>
    <w:rsid w:val="00B239C6"/>
    <w:rsid w:val="00B27DB2"/>
    <w:rsid w:val="00B30323"/>
    <w:rsid w:val="00B33CCE"/>
    <w:rsid w:val="00B349AC"/>
    <w:rsid w:val="00B34AFF"/>
    <w:rsid w:val="00B34E3B"/>
    <w:rsid w:val="00B36AFD"/>
    <w:rsid w:val="00B37FCC"/>
    <w:rsid w:val="00B452E7"/>
    <w:rsid w:val="00B46A77"/>
    <w:rsid w:val="00B54488"/>
    <w:rsid w:val="00B5726A"/>
    <w:rsid w:val="00B576C7"/>
    <w:rsid w:val="00B6036B"/>
    <w:rsid w:val="00B62745"/>
    <w:rsid w:val="00B6738F"/>
    <w:rsid w:val="00B70DC2"/>
    <w:rsid w:val="00B71FC8"/>
    <w:rsid w:val="00B742C8"/>
    <w:rsid w:val="00B75412"/>
    <w:rsid w:val="00B80150"/>
    <w:rsid w:val="00B96840"/>
    <w:rsid w:val="00BA2F3A"/>
    <w:rsid w:val="00BA6BF3"/>
    <w:rsid w:val="00BB0D3E"/>
    <w:rsid w:val="00BC17D0"/>
    <w:rsid w:val="00BC21F4"/>
    <w:rsid w:val="00BC355C"/>
    <w:rsid w:val="00BC4126"/>
    <w:rsid w:val="00BC41F5"/>
    <w:rsid w:val="00BC6184"/>
    <w:rsid w:val="00BC79BF"/>
    <w:rsid w:val="00BD00AC"/>
    <w:rsid w:val="00BD7856"/>
    <w:rsid w:val="00BD7F96"/>
    <w:rsid w:val="00BE0293"/>
    <w:rsid w:val="00BE58CA"/>
    <w:rsid w:val="00BE7CBD"/>
    <w:rsid w:val="00C02FDE"/>
    <w:rsid w:val="00C04BDC"/>
    <w:rsid w:val="00C06F53"/>
    <w:rsid w:val="00C0783D"/>
    <w:rsid w:val="00C07F98"/>
    <w:rsid w:val="00C115AA"/>
    <w:rsid w:val="00C12407"/>
    <w:rsid w:val="00C124B5"/>
    <w:rsid w:val="00C13008"/>
    <w:rsid w:val="00C162C8"/>
    <w:rsid w:val="00C22DC5"/>
    <w:rsid w:val="00C2527A"/>
    <w:rsid w:val="00C25F5F"/>
    <w:rsid w:val="00C266B7"/>
    <w:rsid w:val="00C36416"/>
    <w:rsid w:val="00C4384E"/>
    <w:rsid w:val="00C45C40"/>
    <w:rsid w:val="00C45EC9"/>
    <w:rsid w:val="00C479ED"/>
    <w:rsid w:val="00C5431F"/>
    <w:rsid w:val="00C604A7"/>
    <w:rsid w:val="00C62EE3"/>
    <w:rsid w:val="00C71903"/>
    <w:rsid w:val="00C7207D"/>
    <w:rsid w:val="00C73119"/>
    <w:rsid w:val="00C8154C"/>
    <w:rsid w:val="00C81E61"/>
    <w:rsid w:val="00C837FD"/>
    <w:rsid w:val="00C838B6"/>
    <w:rsid w:val="00C85E75"/>
    <w:rsid w:val="00C870D6"/>
    <w:rsid w:val="00C87EA3"/>
    <w:rsid w:val="00C929EE"/>
    <w:rsid w:val="00C93A0F"/>
    <w:rsid w:val="00CA2E2D"/>
    <w:rsid w:val="00CA527A"/>
    <w:rsid w:val="00CB083A"/>
    <w:rsid w:val="00CB45AF"/>
    <w:rsid w:val="00CC34CE"/>
    <w:rsid w:val="00CC5028"/>
    <w:rsid w:val="00CC6212"/>
    <w:rsid w:val="00CD6B08"/>
    <w:rsid w:val="00CF08B6"/>
    <w:rsid w:val="00CF4CFC"/>
    <w:rsid w:val="00CF7EEF"/>
    <w:rsid w:val="00D059DE"/>
    <w:rsid w:val="00D07B6B"/>
    <w:rsid w:val="00D128DF"/>
    <w:rsid w:val="00D15232"/>
    <w:rsid w:val="00D152D8"/>
    <w:rsid w:val="00D1667B"/>
    <w:rsid w:val="00D16F95"/>
    <w:rsid w:val="00D1770D"/>
    <w:rsid w:val="00D20E0C"/>
    <w:rsid w:val="00D20E11"/>
    <w:rsid w:val="00D21CAC"/>
    <w:rsid w:val="00D220D0"/>
    <w:rsid w:val="00D24450"/>
    <w:rsid w:val="00D24904"/>
    <w:rsid w:val="00D24AAF"/>
    <w:rsid w:val="00D256B8"/>
    <w:rsid w:val="00D313F3"/>
    <w:rsid w:val="00D34C42"/>
    <w:rsid w:val="00D425A8"/>
    <w:rsid w:val="00D437AF"/>
    <w:rsid w:val="00D50E6A"/>
    <w:rsid w:val="00D53DA6"/>
    <w:rsid w:val="00D54B16"/>
    <w:rsid w:val="00D550E5"/>
    <w:rsid w:val="00D558EE"/>
    <w:rsid w:val="00D55ED9"/>
    <w:rsid w:val="00D5722E"/>
    <w:rsid w:val="00D6437B"/>
    <w:rsid w:val="00D71085"/>
    <w:rsid w:val="00D7401B"/>
    <w:rsid w:val="00D77861"/>
    <w:rsid w:val="00D84749"/>
    <w:rsid w:val="00D8695D"/>
    <w:rsid w:val="00D90DEA"/>
    <w:rsid w:val="00D91651"/>
    <w:rsid w:val="00D9209B"/>
    <w:rsid w:val="00D94A52"/>
    <w:rsid w:val="00D96B50"/>
    <w:rsid w:val="00DA15E4"/>
    <w:rsid w:val="00DA326A"/>
    <w:rsid w:val="00DA327D"/>
    <w:rsid w:val="00DB451E"/>
    <w:rsid w:val="00DB5981"/>
    <w:rsid w:val="00DB66C7"/>
    <w:rsid w:val="00DB693F"/>
    <w:rsid w:val="00DB753E"/>
    <w:rsid w:val="00DC1A6A"/>
    <w:rsid w:val="00DC25DC"/>
    <w:rsid w:val="00DC4D5C"/>
    <w:rsid w:val="00DC55D7"/>
    <w:rsid w:val="00DC5E2F"/>
    <w:rsid w:val="00DC764C"/>
    <w:rsid w:val="00DD7A29"/>
    <w:rsid w:val="00DE26D0"/>
    <w:rsid w:val="00DE392C"/>
    <w:rsid w:val="00DE4E05"/>
    <w:rsid w:val="00DF6500"/>
    <w:rsid w:val="00E01D77"/>
    <w:rsid w:val="00E0327A"/>
    <w:rsid w:val="00E0469A"/>
    <w:rsid w:val="00E04A57"/>
    <w:rsid w:val="00E10032"/>
    <w:rsid w:val="00E1274E"/>
    <w:rsid w:val="00E149AF"/>
    <w:rsid w:val="00E1734E"/>
    <w:rsid w:val="00E24D3B"/>
    <w:rsid w:val="00E30D65"/>
    <w:rsid w:val="00E33A45"/>
    <w:rsid w:val="00E34CE7"/>
    <w:rsid w:val="00E43520"/>
    <w:rsid w:val="00E4605A"/>
    <w:rsid w:val="00E53772"/>
    <w:rsid w:val="00E55B69"/>
    <w:rsid w:val="00E55CF8"/>
    <w:rsid w:val="00E70CF7"/>
    <w:rsid w:val="00E718EF"/>
    <w:rsid w:val="00E72A23"/>
    <w:rsid w:val="00E73329"/>
    <w:rsid w:val="00E77413"/>
    <w:rsid w:val="00E82342"/>
    <w:rsid w:val="00E8239B"/>
    <w:rsid w:val="00E85F07"/>
    <w:rsid w:val="00E87E34"/>
    <w:rsid w:val="00E9012A"/>
    <w:rsid w:val="00E93F35"/>
    <w:rsid w:val="00E9669B"/>
    <w:rsid w:val="00E97F24"/>
    <w:rsid w:val="00EA0D72"/>
    <w:rsid w:val="00EA20C8"/>
    <w:rsid w:val="00EA3A48"/>
    <w:rsid w:val="00EA514C"/>
    <w:rsid w:val="00EA6CA6"/>
    <w:rsid w:val="00EA7AEF"/>
    <w:rsid w:val="00EA7F8E"/>
    <w:rsid w:val="00EB09C1"/>
    <w:rsid w:val="00EB4C53"/>
    <w:rsid w:val="00EB532B"/>
    <w:rsid w:val="00EB60CE"/>
    <w:rsid w:val="00EB6FB1"/>
    <w:rsid w:val="00EB77DD"/>
    <w:rsid w:val="00EC1817"/>
    <w:rsid w:val="00EC3603"/>
    <w:rsid w:val="00EC5EC9"/>
    <w:rsid w:val="00ED0793"/>
    <w:rsid w:val="00ED2A6A"/>
    <w:rsid w:val="00ED3C66"/>
    <w:rsid w:val="00ED6621"/>
    <w:rsid w:val="00EE1A44"/>
    <w:rsid w:val="00EE391E"/>
    <w:rsid w:val="00EE4C21"/>
    <w:rsid w:val="00F01A85"/>
    <w:rsid w:val="00F03209"/>
    <w:rsid w:val="00F0695A"/>
    <w:rsid w:val="00F06AFF"/>
    <w:rsid w:val="00F111D7"/>
    <w:rsid w:val="00F14126"/>
    <w:rsid w:val="00F146A2"/>
    <w:rsid w:val="00F228CC"/>
    <w:rsid w:val="00F22CED"/>
    <w:rsid w:val="00F24DEA"/>
    <w:rsid w:val="00F31B68"/>
    <w:rsid w:val="00F36571"/>
    <w:rsid w:val="00F376CD"/>
    <w:rsid w:val="00F37F27"/>
    <w:rsid w:val="00F402FC"/>
    <w:rsid w:val="00F447C3"/>
    <w:rsid w:val="00F45EA6"/>
    <w:rsid w:val="00F45F73"/>
    <w:rsid w:val="00F523C7"/>
    <w:rsid w:val="00F52D83"/>
    <w:rsid w:val="00F53B40"/>
    <w:rsid w:val="00F57A23"/>
    <w:rsid w:val="00F641DB"/>
    <w:rsid w:val="00F64703"/>
    <w:rsid w:val="00F64FBA"/>
    <w:rsid w:val="00F65473"/>
    <w:rsid w:val="00F663A8"/>
    <w:rsid w:val="00F7073B"/>
    <w:rsid w:val="00F716E9"/>
    <w:rsid w:val="00F717AB"/>
    <w:rsid w:val="00F7278B"/>
    <w:rsid w:val="00F73E07"/>
    <w:rsid w:val="00F73F93"/>
    <w:rsid w:val="00F7463D"/>
    <w:rsid w:val="00F74ACC"/>
    <w:rsid w:val="00F75296"/>
    <w:rsid w:val="00F81A83"/>
    <w:rsid w:val="00F81E00"/>
    <w:rsid w:val="00F82943"/>
    <w:rsid w:val="00F83383"/>
    <w:rsid w:val="00F84C82"/>
    <w:rsid w:val="00F86426"/>
    <w:rsid w:val="00F868F4"/>
    <w:rsid w:val="00F92D14"/>
    <w:rsid w:val="00F9435D"/>
    <w:rsid w:val="00F97B0A"/>
    <w:rsid w:val="00FA0C79"/>
    <w:rsid w:val="00FA457E"/>
    <w:rsid w:val="00FA47B5"/>
    <w:rsid w:val="00FA62F5"/>
    <w:rsid w:val="00FB26F9"/>
    <w:rsid w:val="00FB3971"/>
    <w:rsid w:val="00FB3D4C"/>
    <w:rsid w:val="00FB50C6"/>
    <w:rsid w:val="00FC0CEA"/>
    <w:rsid w:val="00FC3277"/>
    <w:rsid w:val="00FC403D"/>
    <w:rsid w:val="00FC58C4"/>
    <w:rsid w:val="00FD13A9"/>
    <w:rsid w:val="00FD1F53"/>
    <w:rsid w:val="00FD4BBD"/>
    <w:rsid w:val="00FD5343"/>
    <w:rsid w:val="00FE0894"/>
    <w:rsid w:val="00FE25E0"/>
    <w:rsid w:val="00FE3BA3"/>
    <w:rsid w:val="00FE6E49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4B292E"/>
    <w:rPr>
      <w:color w:val="808080"/>
    </w:rPr>
  </w:style>
  <w:style w:type="paragraph" w:styleId="Revision">
    <w:name w:val="Revision"/>
    <w:hidden/>
    <w:uiPriority w:val="99"/>
    <w:semiHidden/>
    <w:rsid w:val="0035588D"/>
    <w:rPr>
      <w:rFonts w:ascii="Times New Roman" w:hAnsi="Times New Roman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4B292E"/>
    <w:rPr>
      <w:color w:val="808080"/>
    </w:rPr>
  </w:style>
  <w:style w:type="paragraph" w:styleId="Revision">
    <w:name w:val="Revision"/>
    <w:hidden/>
    <w:uiPriority w:val="99"/>
    <w:semiHidden/>
    <w:rsid w:val="0035588D"/>
    <w:rPr>
      <w:rFonts w:ascii="Times New Roman" w:hAnsi="Times New Roman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79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437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049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85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445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106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628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241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4970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249">
          <w:marLeft w:val="274"/>
          <w:marRight w:val="0"/>
          <w:marTop w:val="91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3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R1-152663</vt:lpstr>
    </vt:vector>
  </TitlesOfParts>
  <Company>Alcatel-Lucent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R1-153814</dc:title>
  <dc:subject>Proposals for beamformed CSI-RS based 3D MIMO transmission schemes</dc:subject>
  <dc:creator>Alcatel-Lucent</dc:creator>
  <cp:keywords>Physical layer</cp:keywords>
  <cp:lastModifiedBy>minhz</cp:lastModifiedBy>
  <cp:revision>31</cp:revision>
  <dcterms:created xsi:type="dcterms:W3CDTF">2015-08-14T12:45:00Z</dcterms:created>
  <dcterms:modified xsi:type="dcterms:W3CDTF">2015-08-15T01:31:00Z</dcterms:modified>
  <cp:category>RAN1-82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